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0D" w:rsidRPr="00414EE0" w:rsidRDefault="003A5061">
      <w:pPr>
        <w:spacing w:after="0" w:line="408" w:lineRule="auto"/>
        <w:ind w:left="120"/>
        <w:jc w:val="center"/>
        <w:rPr>
          <w:lang w:val="ru-RU"/>
        </w:rPr>
      </w:pPr>
      <w:bookmarkStart w:id="0" w:name="block-42429628"/>
      <w:bookmarkStart w:id="1" w:name="_GoBack"/>
      <w:bookmarkEnd w:id="1"/>
      <w:r w:rsidRPr="00414E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40D" w:rsidRPr="00414EE0" w:rsidRDefault="00B1640D">
      <w:pPr>
        <w:spacing w:after="0" w:line="408" w:lineRule="auto"/>
        <w:ind w:left="120"/>
        <w:jc w:val="center"/>
        <w:rPr>
          <w:lang w:val="ru-RU"/>
        </w:rPr>
      </w:pPr>
    </w:p>
    <w:p w:rsidR="00B1640D" w:rsidRPr="00414EE0" w:rsidRDefault="00B1640D">
      <w:pPr>
        <w:spacing w:after="0" w:line="408" w:lineRule="auto"/>
        <w:ind w:left="120"/>
        <w:jc w:val="center"/>
        <w:rPr>
          <w:lang w:val="ru-RU"/>
        </w:rPr>
      </w:pPr>
    </w:p>
    <w:p w:rsidR="00B1640D" w:rsidRPr="00414EE0" w:rsidRDefault="003A5061">
      <w:pPr>
        <w:spacing w:after="0" w:line="408" w:lineRule="auto"/>
        <w:ind w:left="120"/>
        <w:jc w:val="center"/>
        <w:rPr>
          <w:lang w:val="ru-RU"/>
        </w:rPr>
      </w:pPr>
      <w:r w:rsidRPr="00414EE0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B1640D" w:rsidRPr="00414EE0" w:rsidRDefault="00B1640D">
      <w:pPr>
        <w:spacing w:after="0"/>
        <w:ind w:left="120"/>
        <w:rPr>
          <w:lang w:val="ru-RU"/>
        </w:rPr>
      </w:pPr>
    </w:p>
    <w:p w:rsidR="00B1640D" w:rsidRPr="00414EE0" w:rsidRDefault="00B1640D">
      <w:pPr>
        <w:spacing w:after="0"/>
        <w:ind w:left="120"/>
        <w:rPr>
          <w:lang w:val="ru-RU"/>
        </w:rPr>
      </w:pPr>
    </w:p>
    <w:p w:rsidR="00B1640D" w:rsidRPr="00414EE0" w:rsidRDefault="00B1640D">
      <w:pPr>
        <w:spacing w:after="0"/>
        <w:ind w:left="120"/>
        <w:rPr>
          <w:lang w:val="ru-RU"/>
        </w:rPr>
      </w:pPr>
    </w:p>
    <w:p w:rsidR="00B1640D" w:rsidRPr="00414EE0" w:rsidRDefault="00B164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A50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50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A50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50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A50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14E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50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50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50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A50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50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A50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50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50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50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A50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50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A50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50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640D" w:rsidRDefault="00B1640D">
      <w:pPr>
        <w:spacing w:after="0"/>
        <w:ind w:left="120"/>
      </w:pPr>
    </w:p>
    <w:p w:rsidR="00B1640D" w:rsidRDefault="00B1640D">
      <w:pPr>
        <w:spacing w:after="0"/>
        <w:ind w:left="120"/>
      </w:pPr>
    </w:p>
    <w:p w:rsidR="00B1640D" w:rsidRDefault="00B1640D">
      <w:pPr>
        <w:spacing w:after="0"/>
        <w:ind w:left="120"/>
      </w:pPr>
    </w:p>
    <w:p w:rsidR="00B1640D" w:rsidRDefault="00B1640D">
      <w:pPr>
        <w:spacing w:after="0"/>
        <w:ind w:left="120"/>
      </w:pPr>
    </w:p>
    <w:p w:rsidR="00B1640D" w:rsidRDefault="00B1640D">
      <w:pPr>
        <w:spacing w:after="0"/>
        <w:ind w:left="120"/>
      </w:pPr>
    </w:p>
    <w:p w:rsidR="00B1640D" w:rsidRDefault="003A50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640D" w:rsidRDefault="003A50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5583305)</w:t>
      </w:r>
    </w:p>
    <w:p w:rsidR="00B1640D" w:rsidRDefault="00B1640D">
      <w:pPr>
        <w:spacing w:after="0"/>
        <w:ind w:left="120"/>
        <w:jc w:val="center"/>
      </w:pPr>
    </w:p>
    <w:p w:rsidR="00B1640D" w:rsidRDefault="003A50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B1640D" w:rsidRDefault="003A50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  <w:jc w:val="center"/>
      </w:pPr>
    </w:p>
    <w:p w:rsidR="00B1640D" w:rsidRDefault="00B1640D">
      <w:pPr>
        <w:spacing w:after="0"/>
        <w:ind w:left="120"/>
      </w:pPr>
    </w:p>
    <w:p w:rsidR="00B1640D" w:rsidRDefault="00B1640D">
      <w:pPr>
        <w:sectPr w:rsidR="00B1640D">
          <w:pgSz w:w="11906" w:h="16383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 w:line="264" w:lineRule="auto"/>
        <w:ind w:left="120"/>
        <w:jc w:val="both"/>
      </w:pPr>
      <w:bookmarkStart w:id="2" w:name="block-424296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</w:t>
      </w:r>
      <w:r>
        <w:rPr>
          <w:rFonts w:ascii="Times New Roman" w:hAnsi="Times New Roman"/>
          <w:color w:val="000000"/>
          <w:sz w:val="28"/>
        </w:rPr>
        <w:t>льной программы основного общего образования, представленных в ФГОС ООО, а также федеральной рабочей программы воспитания.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>
        <w:rPr>
          <w:rFonts w:ascii="Times New Roman" w:hAnsi="Times New Roman"/>
          <w:color w:val="000000"/>
          <w:sz w:val="28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</w:t>
      </w:r>
      <w:r>
        <w:rPr>
          <w:rFonts w:ascii="Times New Roman" w:hAnsi="Times New Roman"/>
          <w:color w:val="000000"/>
          <w:sz w:val="28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</w:t>
      </w:r>
      <w:r>
        <w:rPr>
          <w:rFonts w:ascii="Times New Roman" w:hAnsi="Times New Roman"/>
          <w:color w:val="000000"/>
          <w:sz w:val="28"/>
        </w:rPr>
        <w:t>тельности в природе, закладывает основы экологической культуры, здорового образа жизни.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</w:t>
      </w:r>
      <w:r>
        <w:rPr>
          <w:rFonts w:ascii="Times New Roman" w:hAnsi="Times New Roman"/>
          <w:color w:val="000000"/>
          <w:sz w:val="28"/>
        </w:rPr>
        <w:t>ного уровня организации;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</w:t>
      </w:r>
      <w:r>
        <w:rPr>
          <w:rFonts w:ascii="Times New Roman" w:hAnsi="Times New Roman"/>
          <w:color w:val="000000"/>
          <w:sz w:val="28"/>
        </w:rPr>
        <w:t>рганизма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</w:t>
      </w:r>
      <w:r>
        <w:rPr>
          <w:rFonts w:ascii="Times New Roman" w:hAnsi="Times New Roman"/>
          <w:color w:val="000000"/>
          <w:sz w:val="28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целей </w:t>
      </w:r>
      <w:r>
        <w:rPr>
          <w:rFonts w:ascii="Times New Roman" w:hAnsi="Times New Roman"/>
          <w:color w:val="000000"/>
          <w:sz w:val="28"/>
        </w:rPr>
        <w:t>программы по биологии обеспечивается решением следующих задач: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>
        <w:rPr>
          <w:rFonts w:ascii="Times New Roman" w:hAnsi="Times New Roman"/>
          <w:color w:val="000000"/>
          <w:sz w:val="28"/>
        </w:rPr>
        <w:t>в практической деятельности людей;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</w:t>
      </w:r>
      <w:r>
        <w:rPr>
          <w:rFonts w:ascii="Times New Roman" w:hAnsi="Times New Roman"/>
          <w:color w:val="000000"/>
          <w:sz w:val="28"/>
        </w:rPr>
        <w:t>ижениях в области биологии, её анализ и критическое оценивание;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1640D" w:rsidRDefault="003A5061">
      <w:pPr>
        <w:spacing w:after="0" w:line="264" w:lineRule="auto"/>
        <w:ind w:firstLine="600"/>
        <w:jc w:val="both"/>
      </w:pPr>
      <w:bookmarkStart w:id="3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</w:t>
      </w:r>
      <w:r>
        <w:rPr>
          <w:rFonts w:ascii="Times New Roman" w:hAnsi="Times New Roman"/>
          <w:color w:val="000000"/>
          <w:sz w:val="28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биологии перечень</w:t>
      </w:r>
      <w:r>
        <w:rPr>
          <w:rFonts w:ascii="Times New Roman" w:hAnsi="Times New Roman"/>
          <w:color w:val="000000"/>
          <w:sz w:val="28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>
        <w:rPr>
          <w:rFonts w:ascii="Times New Roman" w:hAnsi="Times New Roman"/>
          <w:color w:val="000000"/>
          <w:sz w:val="28"/>
        </w:rPr>
        <w:t>кзамена по биологии.</w:t>
      </w:r>
    </w:p>
    <w:p w:rsidR="00B1640D" w:rsidRDefault="00B1640D">
      <w:pPr>
        <w:sectPr w:rsidR="00B1640D">
          <w:pgSz w:w="11906" w:h="16383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 w:line="264" w:lineRule="auto"/>
        <w:ind w:left="120"/>
        <w:jc w:val="both"/>
      </w:pPr>
      <w:bookmarkStart w:id="4" w:name="block-4242963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640D" w:rsidRDefault="003A50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>
        <w:rPr>
          <w:rFonts w:ascii="Times New Roman" w:hAnsi="Times New Roman"/>
          <w:color w:val="000000"/>
          <w:sz w:val="28"/>
        </w:rPr>
        <w:t>ивая природа – единое целое.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B1640D" w:rsidRDefault="003A50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</w:t>
      </w:r>
      <w:r>
        <w:rPr>
          <w:rFonts w:ascii="Times New Roman" w:hAnsi="Times New Roman"/>
          <w:color w:val="000000"/>
          <w:sz w:val="28"/>
        </w:rPr>
        <w:t>упы, светового микроскопа, правила работы с ними.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</w:t>
      </w:r>
      <w:r>
        <w:rPr>
          <w:rFonts w:ascii="Times New Roman" w:hAnsi="Times New Roman"/>
          <w:b/>
          <w:i/>
          <w:color w:val="000000"/>
          <w:sz w:val="28"/>
        </w:rPr>
        <w:t>урсии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B1640D" w:rsidRDefault="003A50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– тела живой природы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lastRenderedPageBreak/>
        <w:t>Клетка – на</w:t>
      </w:r>
      <w:r>
        <w:rPr>
          <w:rFonts w:ascii="Times New Roman" w:hAnsi="Times New Roman"/>
          <w:color w:val="000000"/>
          <w:sz w:val="28"/>
        </w:rPr>
        <w:t>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</w:t>
      </w:r>
      <w:r>
        <w:rPr>
          <w:rFonts w:ascii="Times New Roman" w:hAnsi="Times New Roman"/>
          <w:color w:val="000000"/>
          <w:sz w:val="28"/>
        </w:rPr>
        <w:t>, системы органов.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</w:t>
      </w:r>
      <w:r>
        <w:rPr>
          <w:rFonts w:ascii="Times New Roman" w:hAnsi="Times New Roman"/>
          <w:color w:val="000000"/>
          <w:sz w:val="28"/>
        </w:rPr>
        <w:t>. Организм – единое целое.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B1640D" w:rsidRDefault="003A50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>
        <w:rPr>
          <w:rFonts w:ascii="Times New Roman" w:hAnsi="Times New Roman"/>
          <w:color w:val="000000"/>
          <w:sz w:val="28"/>
        </w:rPr>
        <w:t>изменения в жизни организмов.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B1640D" w:rsidRDefault="003A50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</w:t>
      </w:r>
      <w:r>
        <w:rPr>
          <w:rFonts w:ascii="Times New Roman" w:hAnsi="Times New Roman"/>
          <w:color w:val="000000"/>
          <w:sz w:val="28"/>
        </w:rPr>
        <w:t>римеры природных сообществ (лес, пруд, озеро и другие природные сообщества).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</w:t>
      </w:r>
      <w:r>
        <w:rPr>
          <w:rFonts w:ascii="Times New Roman" w:hAnsi="Times New Roman"/>
          <w:color w:val="000000"/>
          <w:sz w:val="28"/>
        </w:rPr>
        <w:t>е зоны Земли, их обитатели. Флора и фауна природных зон. Ландшафты: природные и культурные.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</w:t>
      </w:r>
      <w:r>
        <w:rPr>
          <w:rFonts w:ascii="Times New Roman" w:hAnsi="Times New Roman"/>
          <w:b/>
          <w:i/>
          <w:color w:val="000000"/>
          <w:sz w:val="28"/>
        </w:rPr>
        <w:t>курсии.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B1640D" w:rsidRDefault="003A506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</w:t>
      </w:r>
      <w:r>
        <w:rPr>
          <w:rFonts w:ascii="Times New Roman" w:hAnsi="Times New Roman"/>
          <w:color w:val="000000"/>
          <w:sz w:val="28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>
        <w:rPr>
          <w:rFonts w:ascii="Times New Roman" w:hAnsi="Times New Roman"/>
          <w:color w:val="000000"/>
          <w:sz w:val="28"/>
        </w:rPr>
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акции по уборке мусора в ближайшем лесу, парке, сквере или на пришкольной </w:t>
      </w:r>
      <w:r>
        <w:rPr>
          <w:rFonts w:ascii="Times New Roman" w:hAnsi="Times New Roman"/>
          <w:color w:val="000000"/>
          <w:sz w:val="28"/>
        </w:rPr>
        <w:t>территории.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640D" w:rsidRDefault="003A506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растений. Уровни организации растительного организма. Высшие и низшие </w:t>
      </w:r>
      <w:r>
        <w:rPr>
          <w:rFonts w:ascii="Times New Roman" w:hAnsi="Times New Roman"/>
          <w:color w:val="000000"/>
          <w:sz w:val="28"/>
        </w:rPr>
        <w:t>растения. Споровые и семенные растения.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</w:t>
      </w:r>
      <w:r>
        <w:rPr>
          <w:rFonts w:ascii="Times New Roman" w:hAnsi="Times New Roman"/>
          <w:color w:val="000000"/>
          <w:sz w:val="28"/>
        </w:rPr>
        <w:t>ганы и системы органов растений. Строение органов растительного организма, их роль и связь между собой.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</w:t>
      </w:r>
      <w:r>
        <w:rPr>
          <w:rFonts w:ascii="Times New Roman" w:hAnsi="Times New Roman"/>
          <w:color w:val="000000"/>
          <w:sz w:val="28"/>
        </w:rPr>
        <w:t>ние микропрепаратов).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</w:t>
      </w:r>
      <w:r>
        <w:rPr>
          <w:rFonts w:ascii="Times New Roman" w:hAnsi="Times New Roman"/>
          <w:b/>
          <w:i/>
          <w:color w:val="000000"/>
          <w:sz w:val="28"/>
        </w:rPr>
        <w:t>урсии или видеоэкскурсии.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B1640D" w:rsidRDefault="003A50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</w:t>
      </w:r>
      <w:r>
        <w:rPr>
          <w:rFonts w:ascii="Times New Roman" w:hAnsi="Times New Roman"/>
          <w:color w:val="000000"/>
          <w:sz w:val="28"/>
        </w:rPr>
        <w:t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</w:t>
      </w:r>
      <w:r>
        <w:rPr>
          <w:rFonts w:ascii="Times New Roman" w:hAnsi="Times New Roman"/>
          <w:color w:val="000000"/>
          <w:sz w:val="28"/>
        </w:rPr>
        <w:t xml:space="preserve">с). Видоизменение корней.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>
        <w:rPr>
          <w:rFonts w:ascii="Times New Roman" w:hAnsi="Times New Roman"/>
          <w:color w:val="000000"/>
          <w:sz w:val="28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</w:t>
      </w:r>
      <w:r>
        <w:rPr>
          <w:rFonts w:ascii="Times New Roman" w:hAnsi="Times New Roman"/>
          <w:color w:val="000000"/>
          <w:sz w:val="28"/>
        </w:rPr>
        <w:t xml:space="preserve"> и разнообразие цветков. Соцветия. Плоды. Типы плодов. Распространение плодов и семян в природе.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</w:t>
      </w:r>
      <w:r>
        <w:rPr>
          <w:rFonts w:ascii="Times New Roman" w:hAnsi="Times New Roman"/>
          <w:color w:val="000000"/>
          <w:sz w:val="28"/>
        </w:rPr>
        <w:t>икропрепарата клеток корня.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</w:t>
      </w:r>
      <w:r>
        <w:rPr>
          <w:rFonts w:ascii="Times New Roman" w:hAnsi="Times New Roman"/>
          <w:color w:val="000000"/>
          <w:sz w:val="28"/>
        </w:rPr>
        <w:t xml:space="preserve"> (на готовых микропрепаратах).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B1640D" w:rsidRDefault="003A506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</w:t>
      </w:r>
      <w:r>
        <w:rPr>
          <w:rFonts w:ascii="Times New Roman" w:hAnsi="Times New Roman"/>
          <w:color w:val="000000"/>
          <w:sz w:val="28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</w:t>
      </w:r>
      <w:r>
        <w:rPr>
          <w:rFonts w:ascii="Times New Roman" w:hAnsi="Times New Roman"/>
          <w:color w:val="000000"/>
          <w:sz w:val="28"/>
        </w:rPr>
        <w:t>ие фотосинтеза в природе и в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>
        <w:rPr>
          <w:rFonts w:ascii="Times New Roman" w:hAnsi="Times New Roman"/>
          <w:color w:val="000000"/>
          <w:sz w:val="28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</w:t>
      </w:r>
      <w:r>
        <w:rPr>
          <w:rFonts w:ascii="Times New Roman" w:hAnsi="Times New Roman"/>
          <w:color w:val="000000"/>
          <w:sz w:val="28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>
        <w:rPr>
          <w:rFonts w:ascii="Times New Roman" w:hAnsi="Times New Roman"/>
          <w:color w:val="000000"/>
          <w:sz w:val="28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>
        <w:rPr>
          <w:rFonts w:ascii="Times New Roman" w:hAnsi="Times New Roman"/>
          <w:color w:val="000000"/>
          <w:sz w:val="28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</w:t>
      </w:r>
      <w:r>
        <w:rPr>
          <w:rFonts w:ascii="Times New Roman" w:hAnsi="Times New Roman"/>
          <w:color w:val="000000"/>
          <w:sz w:val="28"/>
        </w:rPr>
        <w:t xml:space="preserve"> посеву. Развитие проростков.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>
        <w:rPr>
          <w:rFonts w:ascii="Times New Roman" w:hAnsi="Times New Roman"/>
          <w:color w:val="000000"/>
          <w:sz w:val="28"/>
        </w:rPr>
        <w:t>Ростовые движения растений. Развитие побега из почки.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</w:t>
      </w:r>
      <w:r>
        <w:rPr>
          <w:rFonts w:ascii="Times New Roman" w:hAnsi="Times New Roman"/>
          <w:color w:val="000000"/>
          <w:sz w:val="28"/>
        </w:rPr>
        <w:t>аследование признаков обоих растений.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</w:t>
      </w:r>
      <w:r>
        <w:rPr>
          <w:rFonts w:ascii="Times New Roman" w:hAnsi="Times New Roman"/>
          <w:b/>
          <w:i/>
          <w:color w:val="000000"/>
          <w:sz w:val="28"/>
        </w:rPr>
        <w:t>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учение роли рыхления для дыхания корней.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всхожести семян культурных растений и посев их в грунт.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640D" w:rsidRDefault="003A506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</w:t>
      </w:r>
      <w:r>
        <w:rPr>
          <w:rFonts w:ascii="Times New Roman" w:hAnsi="Times New Roman"/>
          <w:color w:val="000000"/>
          <w:sz w:val="28"/>
        </w:rPr>
        <w:t>рядок, семейство, род, вид). История развития систематики, описание видов, открытие новых видов. Роль систематики в биологии.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водорослей. Одноклеточные и многоклеточные зелёные водоросли. Строение и жизнедея</w:t>
      </w:r>
      <w:r>
        <w:rPr>
          <w:rFonts w:ascii="Times New Roman" w:hAnsi="Times New Roman"/>
          <w:color w:val="000000"/>
          <w:sz w:val="28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Высшие споровые растения. Моховидные (Мхи). Общая характеристика </w:t>
      </w:r>
      <w:r>
        <w:rPr>
          <w:rFonts w:ascii="Times New Roman" w:hAnsi="Times New Roman"/>
          <w:color w:val="000000"/>
          <w:sz w:val="28"/>
        </w:rPr>
        <w:t xml:space="preserve">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</w:t>
      </w:r>
      <w:r>
        <w:rPr>
          <w:rFonts w:ascii="Times New Roman" w:hAnsi="Times New Roman"/>
          <w:color w:val="000000"/>
          <w:sz w:val="28"/>
        </w:rPr>
        <w:t xml:space="preserve"> торфа и продуктов его переработки в хозяйственной деятельности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</w:t>
      </w:r>
      <w:r>
        <w:rPr>
          <w:rFonts w:ascii="Times New Roman" w:hAnsi="Times New Roman"/>
          <w:color w:val="000000"/>
          <w:sz w:val="28"/>
        </w:rPr>
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</w:t>
      </w:r>
      <w:r>
        <w:rPr>
          <w:rFonts w:ascii="Times New Roman" w:hAnsi="Times New Roman"/>
          <w:color w:val="000000"/>
          <w:sz w:val="28"/>
        </w:rPr>
        <w:t xml:space="preserve">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</w:t>
      </w:r>
      <w:r>
        <w:rPr>
          <w:rFonts w:ascii="Times New Roman" w:hAnsi="Times New Roman"/>
          <w:color w:val="000000"/>
          <w:sz w:val="28"/>
        </w:rPr>
        <w:t>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</w:t>
      </w:r>
      <w:r>
        <w:rPr>
          <w:rFonts w:ascii="Times New Roman" w:hAnsi="Times New Roman"/>
          <w:color w:val="000000"/>
          <w:sz w:val="28"/>
        </w:rPr>
        <w:t>в. Цикл развития покрытосеменного растения.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</w:t>
      </w:r>
      <w:r>
        <w:rPr>
          <w:rFonts w:ascii="Times New Roman" w:hAnsi="Times New Roman"/>
          <w:color w:val="000000"/>
          <w:sz w:val="28"/>
        </w:rPr>
        <w:t xml:space="preserve">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</w:t>
      </w:r>
      <w:r>
        <w:rPr>
          <w:rFonts w:ascii="Times New Roman" w:hAnsi="Times New Roman"/>
          <w:color w:val="000000"/>
          <w:sz w:val="28"/>
        </w:rPr>
        <w:t>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</w:t>
      </w:r>
      <w:r>
        <w:rPr>
          <w:rFonts w:ascii="Times New Roman" w:hAnsi="Times New Roman"/>
          <w:color w:val="000000"/>
          <w:sz w:val="28"/>
        </w:rPr>
        <w:t>ние строения многоклеточных нитчатых водорослей (на примере спирогиры и улотрикса).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веток, хвои, шишек и семян </w:t>
      </w:r>
      <w:r>
        <w:rPr>
          <w:rFonts w:ascii="Times New Roman" w:hAnsi="Times New Roman"/>
          <w:color w:val="000000"/>
          <w:sz w:val="28"/>
        </w:rPr>
        <w:t>голосеменных растений (на примере ели, сосны или лиственницы).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</w:t>
      </w:r>
      <w:r>
        <w:rPr>
          <w:rFonts w:ascii="Times New Roman" w:hAnsi="Times New Roman"/>
          <w:color w:val="000000"/>
          <w:sz w:val="28"/>
        </w:rPr>
        <w:t>ные (Астровые), Лилейные, Злаки (Мятликовые) на гербарных и натуральных образцах.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1640D" w:rsidRDefault="003A506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</w:t>
      </w:r>
      <w:r>
        <w:rPr>
          <w:rFonts w:ascii="Times New Roman" w:hAnsi="Times New Roman"/>
          <w:color w:val="000000"/>
          <w:sz w:val="28"/>
        </w:rPr>
        <w:t xml:space="preserve">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</w:t>
      </w:r>
      <w:r>
        <w:rPr>
          <w:rFonts w:ascii="Times New Roman" w:hAnsi="Times New Roman"/>
          <w:color w:val="000000"/>
          <w:sz w:val="28"/>
        </w:rPr>
        <w:t>ых систематических групп. Вымершие растения.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B1640D" w:rsidRDefault="003A50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Растения и среда обитания. </w:t>
      </w:r>
      <w:r>
        <w:rPr>
          <w:rFonts w:ascii="Times New Roman" w:hAnsi="Times New Roman"/>
          <w:color w:val="000000"/>
          <w:sz w:val="28"/>
        </w:rPr>
        <w:t>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</w:t>
      </w:r>
      <w:r>
        <w:rPr>
          <w:rFonts w:ascii="Times New Roman" w:hAnsi="Times New Roman"/>
          <w:color w:val="000000"/>
          <w:sz w:val="28"/>
        </w:rPr>
        <w:t>ний между собой и с другими организмами.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</w:t>
      </w:r>
      <w:r>
        <w:rPr>
          <w:rFonts w:ascii="Times New Roman" w:hAnsi="Times New Roman"/>
          <w:color w:val="000000"/>
          <w:sz w:val="28"/>
        </w:rPr>
        <w:t>ообществ. Растительность (растительный покров) природных зон Земли. Флора.</w:t>
      </w:r>
    </w:p>
    <w:p w:rsidR="00B1640D" w:rsidRDefault="003A506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</w:t>
      </w:r>
      <w:r>
        <w:rPr>
          <w:rFonts w:ascii="Times New Roman" w:hAnsi="Times New Roman"/>
          <w:color w:val="000000"/>
          <w:sz w:val="28"/>
        </w:rPr>
        <w:t>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</w:t>
      </w:r>
      <w:r>
        <w:rPr>
          <w:rFonts w:ascii="Times New Roman" w:hAnsi="Times New Roman"/>
          <w:color w:val="000000"/>
          <w:sz w:val="28"/>
        </w:rPr>
        <w:t>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</w:t>
      </w:r>
      <w:r>
        <w:rPr>
          <w:rFonts w:ascii="Times New Roman" w:hAnsi="Times New Roman"/>
          <w:color w:val="000000"/>
          <w:sz w:val="28"/>
        </w:rPr>
        <w:t>орных растений региона.</w:t>
      </w:r>
    </w:p>
    <w:p w:rsidR="00B1640D" w:rsidRDefault="003A50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</w:t>
      </w:r>
      <w:r>
        <w:rPr>
          <w:rFonts w:ascii="Times New Roman" w:hAnsi="Times New Roman"/>
          <w:color w:val="000000"/>
          <w:sz w:val="28"/>
        </w:rPr>
        <w:t>сообществах и жизни человека. Промышленное выращивание шляпочных грибов (шампиньоны).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</w:t>
      </w:r>
      <w:r>
        <w:rPr>
          <w:rFonts w:ascii="Times New Roman" w:hAnsi="Times New Roman"/>
          <w:color w:val="000000"/>
          <w:sz w:val="28"/>
        </w:rPr>
        <w:t>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</w:t>
      </w:r>
      <w:r>
        <w:rPr>
          <w:rFonts w:ascii="Times New Roman" w:hAnsi="Times New Roman"/>
          <w:color w:val="000000"/>
          <w:sz w:val="28"/>
        </w:rPr>
        <w:t>в. Значение лишайников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</w:t>
      </w:r>
      <w:r>
        <w:rPr>
          <w:rFonts w:ascii="Times New Roman" w:hAnsi="Times New Roman"/>
          <w:color w:val="000000"/>
          <w:sz w:val="28"/>
        </w:rPr>
        <w:t>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</w:t>
      </w:r>
      <w:r>
        <w:rPr>
          <w:rFonts w:ascii="Times New Roman" w:hAnsi="Times New Roman"/>
          <w:color w:val="000000"/>
          <w:sz w:val="28"/>
        </w:rPr>
        <w:t>х грибов.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1640D" w:rsidRDefault="003A506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Зоология – наука о животных. </w:t>
      </w:r>
      <w:r>
        <w:rPr>
          <w:rFonts w:ascii="Times New Roman" w:hAnsi="Times New Roman"/>
          <w:color w:val="000000"/>
          <w:sz w:val="28"/>
        </w:rPr>
        <w:t>Разделы зоологии. Связь зоологии с другими науками и техникой.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</w:t>
      </w:r>
      <w:r>
        <w:rPr>
          <w:rFonts w:ascii="Times New Roman" w:hAnsi="Times New Roman"/>
          <w:color w:val="000000"/>
          <w:sz w:val="28"/>
        </w:rPr>
        <w:t>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</w:t>
      </w:r>
      <w:r>
        <w:rPr>
          <w:rFonts w:ascii="Times New Roman" w:hAnsi="Times New Roman"/>
          <w:color w:val="000000"/>
          <w:sz w:val="28"/>
        </w:rPr>
        <w:t xml:space="preserve">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B1640D" w:rsidRDefault="003A50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</w:t>
      </w:r>
      <w:r>
        <w:rPr>
          <w:rFonts w:ascii="Times New Roman" w:hAnsi="Times New Roman"/>
          <w:b/>
          <w:color w:val="000000"/>
          <w:sz w:val="28"/>
        </w:rPr>
        <w:t xml:space="preserve"> организма животного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</w:t>
      </w:r>
      <w:r>
        <w:rPr>
          <w:rFonts w:ascii="Times New Roman" w:hAnsi="Times New Roman"/>
          <w:color w:val="000000"/>
          <w:sz w:val="28"/>
        </w:rPr>
        <w:t>ение по суше позвоночных животных (ползание, бег, ходьба и другое). Рычажные конечности.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</w:t>
      </w:r>
      <w:r>
        <w:rPr>
          <w:rFonts w:ascii="Times New Roman" w:hAnsi="Times New Roman"/>
          <w:color w:val="000000"/>
          <w:sz w:val="28"/>
        </w:rPr>
        <w:t>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</w:t>
      </w:r>
      <w:r>
        <w:rPr>
          <w:rFonts w:ascii="Times New Roman" w:hAnsi="Times New Roman"/>
          <w:color w:val="000000"/>
          <w:sz w:val="28"/>
        </w:rPr>
        <w:t>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организме животных. Замкнутая и незамкнут</w:t>
      </w:r>
      <w:r>
        <w:rPr>
          <w:rFonts w:ascii="Times New Roman" w:hAnsi="Times New Roman"/>
          <w:color w:val="000000"/>
          <w:sz w:val="28"/>
        </w:rPr>
        <w:t>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</w:t>
      </w:r>
      <w:r>
        <w:rPr>
          <w:rFonts w:ascii="Times New Roman" w:hAnsi="Times New Roman"/>
          <w:color w:val="000000"/>
          <w:sz w:val="28"/>
        </w:rPr>
        <w:t>роения сердец у позвоночных, усложнение системы кровообращения.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</w:t>
      </w:r>
      <w:r>
        <w:rPr>
          <w:rFonts w:ascii="Times New Roman" w:hAnsi="Times New Roman"/>
          <w:color w:val="000000"/>
          <w:sz w:val="28"/>
        </w:rPr>
        <w:t>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</w:t>
      </w:r>
      <w:r>
        <w:rPr>
          <w:rFonts w:ascii="Times New Roman" w:hAnsi="Times New Roman"/>
          <w:color w:val="000000"/>
          <w:sz w:val="28"/>
        </w:rPr>
        <w:t>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Раздражимость у одноклеточных животных. Таксисы (фототак</w:t>
      </w:r>
      <w:r>
        <w:rPr>
          <w:rFonts w:ascii="Times New Roman" w:hAnsi="Times New Roman"/>
          <w:color w:val="000000"/>
          <w:sz w:val="28"/>
        </w:rPr>
        <w:t>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</w:t>
      </w:r>
      <w:r>
        <w:rPr>
          <w:rFonts w:ascii="Times New Roman" w:hAnsi="Times New Roman"/>
          <w:color w:val="000000"/>
          <w:sz w:val="28"/>
        </w:rPr>
        <w:t>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</w:t>
      </w:r>
      <w:r>
        <w:rPr>
          <w:rFonts w:ascii="Times New Roman" w:hAnsi="Times New Roman"/>
          <w:color w:val="000000"/>
          <w:sz w:val="28"/>
        </w:rPr>
        <w:t>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</w:t>
      </w:r>
      <w:r>
        <w:rPr>
          <w:rFonts w:ascii="Times New Roman" w:hAnsi="Times New Roman"/>
          <w:color w:val="000000"/>
          <w:sz w:val="28"/>
        </w:rPr>
        <w:t>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</w:t>
      </w:r>
      <w:r>
        <w:rPr>
          <w:rFonts w:ascii="Times New Roman" w:hAnsi="Times New Roman"/>
          <w:color w:val="000000"/>
          <w:sz w:val="28"/>
        </w:rPr>
        <w:t>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</w:t>
      </w:r>
      <w:r>
        <w:rPr>
          <w:rFonts w:ascii="Times New Roman" w:hAnsi="Times New Roman"/>
          <w:color w:val="000000"/>
          <w:sz w:val="28"/>
        </w:rPr>
        <w:t>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</w:t>
      </w:r>
      <w:r>
        <w:rPr>
          <w:rFonts w:ascii="Times New Roman" w:hAnsi="Times New Roman"/>
          <w:color w:val="000000"/>
          <w:sz w:val="28"/>
        </w:rPr>
        <w:t xml:space="preserve">ие с органами опоры и движения у животных.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органов чувств у </w:t>
      </w:r>
      <w:r>
        <w:rPr>
          <w:rFonts w:ascii="Times New Roman" w:hAnsi="Times New Roman"/>
          <w:color w:val="000000"/>
          <w:sz w:val="28"/>
        </w:rPr>
        <w:t>животных.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B1640D" w:rsidRDefault="003A506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систематическая категория животных. Классификация живо</w:t>
      </w:r>
      <w:r>
        <w:rPr>
          <w:rFonts w:ascii="Times New Roman" w:hAnsi="Times New Roman"/>
          <w:color w:val="000000"/>
          <w:sz w:val="28"/>
        </w:rPr>
        <w:t xml:space="preserve">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</w:t>
      </w:r>
      <w:r>
        <w:rPr>
          <w:rFonts w:ascii="Times New Roman" w:hAnsi="Times New Roman"/>
          <w:color w:val="000000"/>
          <w:sz w:val="28"/>
        </w:rPr>
        <w:t>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</w:t>
      </w:r>
      <w:r>
        <w:rPr>
          <w:rFonts w:ascii="Times New Roman" w:hAnsi="Times New Roman"/>
          <w:color w:val="000000"/>
          <w:sz w:val="28"/>
        </w:rPr>
        <w:t>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</w:t>
      </w:r>
      <w:r>
        <w:rPr>
          <w:rFonts w:ascii="Times New Roman" w:hAnsi="Times New Roman"/>
          <w:color w:val="000000"/>
          <w:sz w:val="28"/>
        </w:rPr>
        <w:t>м. Изучение хемотаксиса.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</w:t>
      </w:r>
      <w:r>
        <w:rPr>
          <w:rFonts w:ascii="Times New Roman" w:hAnsi="Times New Roman"/>
          <w:color w:val="000000"/>
          <w:sz w:val="28"/>
        </w:rPr>
        <w:t xml:space="preserve">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</w:t>
      </w:r>
      <w:r>
        <w:rPr>
          <w:rFonts w:ascii="Times New Roman" w:hAnsi="Times New Roman"/>
          <w:color w:val="000000"/>
          <w:sz w:val="28"/>
        </w:rPr>
        <w:t>кишечнополостных в природе и жизни человека. Коралловые полипы и их роль в рифообразовании.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питания гидры дафниями и циклопами </w:t>
      </w:r>
      <w:r>
        <w:rPr>
          <w:rFonts w:ascii="Times New Roman" w:hAnsi="Times New Roman"/>
          <w:color w:val="000000"/>
          <w:sz w:val="28"/>
        </w:rPr>
        <w:t>(школьный аквариум).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</w:t>
      </w:r>
      <w:r>
        <w:rPr>
          <w:rFonts w:ascii="Times New Roman" w:hAnsi="Times New Roman"/>
          <w:color w:val="000000"/>
          <w:sz w:val="28"/>
        </w:rPr>
        <w:t xml:space="preserve">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</w:t>
      </w:r>
      <w:r>
        <w:rPr>
          <w:rFonts w:ascii="Times New Roman" w:hAnsi="Times New Roman"/>
          <w:color w:val="000000"/>
          <w:sz w:val="28"/>
        </w:rPr>
        <w:t xml:space="preserve"> как почвообразователей.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</w:t>
      </w:r>
      <w:r>
        <w:rPr>
          <w:rFonts w:ascii="Times New Roman" w:hAnsi="Times New Roman"/>
          <w:color w:val="000000"/>
          <w:sz w:val="28"/>
        </w:rPr>
        <w:t>арате).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кообразные. Особенности строения и жизнедеятельности.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</w:t>
      </w:r>
      <w:r>
        <w:rPr>
          <w:rFonts w:ascii="Times New Roman" w:hAnsi="Times New Roman"/>
          <w:color w:val="000000"/>
          <w:sz w:val="28"/>
        </w:rPr>
        <w:t>ские клещи – возбудители и переносчики опасных болезней. Меры защиты от клещей. Роль клещей в почвообразовании.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</w:t>
      </w:r>
      <w:r>
        <w:rPr>
          <w:rFonts w:ascii="Times New Roman" w:hAnsi="Times New Roman"/>
          <w:color w:val="000000"/>
          <w:sz w:val="28"/>
        </w:rPr>
        <w:t>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</w:t>
      </w:r>
      <w:r>
        <w:rPr>
          <w:rFonts w:ascii="Times New Roman" w:hAnsi="Times New Roman"/>
          <w:color w:val="000000"/>
          <w:sz w:val="28"/>
        </w:rPr>
        <w:t>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насекомого (на примере майского жука или других </w:t>
      </w:r>
      <w:r>
        <w:rPr>
          <w:rFonts w:ascii="Times New Roman" w:hAnsi="Times New Roman"/>
          <w:color w:val="000000"/>
          <w:sz w:val="28"/>
        </w:rPr>
        <w:t>крупных насекомых-вредителей).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>
        <w:rPr>
          <w:rFonts w:ascii="Times New Roman" w:hAnsi="Times New Roman"/>
          <w:color w:val="000000"/>
          <w:sz w:val="28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</w:t>
      </w:r>
      <w:r>
        <w:rPr>
          <w:rFonts w:ascii="Times New Roman" w:hAnsi="Times New Roman"/>
          <w:color w:val="000000"/>
          <w:sz w:val="28"/>
        </w:rPr>
        <w:t>ин пресноводных и морских моллюсков (раковины беззубки, перловицы, прудовика, катушки и другие).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>
        <w:rPr>
          <w:rFonts w:ascii="Times New Roman" w:hAnsi="Times New Roman"/>
          <w:color w:val="000000"/>
          <w:sz w:val="28"/>
        </w:rPr>
        <w:t>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>
        <w:rPr>
          <w:rFonts w:ascii="Times New Roman" w:hAnsi="Times New Roman"/>
          <w:color w:val="000000"/>
          <w:sz w:val="28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</w:t>
      </w:r>
      <w:r>
        <w:rPr>
          <w:rFonts w:ascii="Times New Roman" w:hAnsi="Times New Roman"/>
          <w:color w:val="000000"/>
          <w:sz w:val="28"/>
        </w:rPr>
        <w:t>нке с водой).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>
        <w:rPr>
          <w:rFonts w:ascii="Times New Roman" w:hAnsi="Times New Roman"/>
          <w:color w:val="000000"/>
          <w:sz w:val="28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</w:t>
      </w:r>
      <w:r>
        <w:rPr>
          <w:rFonts w:ascii="Times New Roman" w:hAnsi="Times New Roman"/>
          <w:color w:val="000000"/>
          <w:sz w:val="28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>
        <w:rPr>
          <w:rFonts w:ascii="Times New Roman" w:hAnsi="Times New Roman"/>
          <w:color w:val="000000"/>
          <w:sz w:val="28"/>
        </w:rPr>
        <w:t>щихся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>
        <w:rPr>
          <w:rFonts w:ascii="Times New Roman" w:hAnsi="Times New Roman"/>
          <w:color w:val="000000"/>
          <w:sz w:val="28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>
        <w:rPr>
          <w:rFonts w:ascii="Times New Roman" w:hAnsi="Times New Roman"/>
          <w:color w:val="000000"/>
          <w:sz w:val="28"/>
        </w:rPr>
        <w:t>ачение птиц в природе и жизни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</w:t>
      </w:r>
      <w:r>
        <w:rPr>
          <w:rFonts w:ascii="Times New Roman" w:hAnsi="Times New Roman"/>
          <w:color w:val="000000"/>
          <w:sz w:val="28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>
        <w:rPr>
          <w:rFonts w:ascii="Times New Roman" w:hAnsi="Times New Roman"/>
          <w:color w:val="000000"/>
          <w:sz w:val="28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</w:t>
      </w:r>
      <w:r>
        <w:rPr>
          <w:rFonts w:ascii="Times New Roman" w:hAnsi="Times New Roman"/>
          <w:color w:val="000000"/>
          <w:sz w:val="28"/>
        </w:rPr>
        <w:t>й. Меры борьбы с грызунами. Многообразие млекопитающих родного края.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B1640D" w:rsidRDefault="003A506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</w:t>
      </w:r>
      <w:r>
        <w:rPr>
          <w:rFonts w:ascii="Times New Roman" w:hAnsi="Times New Roman"/>
          <w:color w:val="000000"/>
          <w:sz w:val="28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>
        <w:rPr>
          <w:rFonts w:ascii="Times New Roman" w:hAnsi="Times New Roman"/>
          <w:color w:val="000000"/>
          <w:sz w:val="28"/>
        </w:rPr>
        <w:t>вые ископаемые» животного мира.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и </w:t>
      </w: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B1640D" w:rsidRDefault="003A506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</w:t>
      </w:r>
      <w:r>
        <w:rPr>
          <w:rFonts w:ascii="Times New Roman" w:hAnsi="Times New Roman"/>
          <w:color w:val="000000"/>
          <w:sz w:val="28"/>
        </w:rPr>
        <w:t>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</w:t>
      </w:r>
      <w:r>
        <w:rPr>
          <w:rFonts w:ascii="Times New Roman" w:hAnsi="Times New Roman"/>
          <w:color w:val="000000"/>
          <w:sz w:val="28"/>
        </w:rPr>
        <w:t>рности распределения животных на планете. Фауна.</w:t>
      </w:r>
    </w:p>
    <w:p w:rsidR="00B1640D" w:rsidRDefault="003A506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</w:t>
      </w:r>
      <w:r>
        <w:rPr>
          <w:rFonts w:ascii="Times New Roman" w:hAnsi="Times New Roman"/>
          <w:color w:val="000000"/>
          <w:sz w:val="28"/>
        </w:rPr>
        <w:t>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</w:t>
      </w:r>
      <w:r>
        <w:rPr>
          <w:rFonts w:ascii="Times New Roman" w:hAnsi="Times New Roman"/>
          <w:color w:val="000000"/>
          <w:sz w:val="28"/>
        </w:rPr>
        <w:t>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</w:t>
      </w:r>
      <w:r>
        <w:rPr>
          <w:rFonts w:ascii="Times New Roman" w:hAnsi="Times New Roman"/>
          <w:color w:val="000000"/>
          <w:sz w:val="28"/>
        </w:rPr>
        <w:t>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1640D" w:rsidRDefault="003A506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</w:t>
      </w:r>
      <w:r>
        <w:rPr>
          <w:rFonts w:ascii="Times New Roman" w:hAnsi="Times New Roman"/>
          <w:color w:val="000000"/>
          <w:sz w:val="28"/>
        </w:rPr>
        <w:t>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</w:t>
      </w:r>
      <w:r>
        <w:rPr>
          <w:rFonts w:ascii="Times New Roman" w:hAnsi="Times New Roman"/>
          <w:color w:val="000000"/>
          <w:sz w:val="28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>
        <w:rPr>
          <w:rFonts w:ascii="Times New Roman" w:hAnsi="Times New Roman"/>
          <w:color w:val="000000"/>
          <w:sz w:val="28"/>
        </w:rPr>
        <w:t>новления человека. Человеческие расы.</w:t>
      </w:r>
    </w:p>
    <w:p w:rsidR="00B1640D" w:rsidRDefault="003A506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</w:t>
      </w:r>
      <w:r>
        <w:rPr>
          <w:rFonts w:ascii="Times New Roman" w:hAnsi="Times New Roman"/>
          <w:color w:val="000000"/>
          <w:sz w:val="28"/>
        </w:rPr>
        <w:t>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</w:t>
      </w:r>
      <w:r>
        <w:rPr>
          <w:rFonts w:ascii="Times New Roman" w:hAnsi="Times New Roman"/>
          <w:color w:val="000000"/>
          <w:sz w:val="28"/>
        </w:rPr>
        <w:t>ова гомеостаза.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B1640D" w:rsidRDefault="003A506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</w:t>
      </w:r>
      <w:r>
        <w:rPr>
          <w:rFonts w:ascii="Times New Roman" w:hAnsi="Times New Roman"/>
          <w:color w:val="000000"/>
          <w:sz w:val="28"/>
        </w:rPr>
        <w:t>организация и значение. Нейроны, нервы, нервные узлы. Рефлекс. Рефлекторная дуга.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>
        <w:rPr>
          <w:rFonts w:ascii="Times New Roman" w:hAnsi="Times New Roman"/>
          <w:color w:val="000000"/>
          <w:sz w:val="28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</w:t>
      </w:r>
      <w:r>
        <w:rPr>
          <w:rFonts w:ascii="Times New Roman" w:hAnsi="Times New Roman"/>
          <w:color w:val="000000"/>
          <w:sz w:val="28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>
        <w:rPr>
          <w:rFonts w:ascii="Times New Roman" w:hAnsi="Times New Roman"/>
          <w:color w:val="000000"/>
          <w:sz w:val="28"/>
        </w:rPr>
        <w:t>и функций организма.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B1640D" w:rsidRDefault="003A506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</w:t>
      </w:r>
      <w:r>
        <w:rPr>
          <w:rFonts w:ascii="Times New Roman" w:hAnsi="Times New Roman"/>
          <w:color w:val="000000"/>
          <w:sz w:val="28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>
        <w:rPr>
          <w:rFonts w:ascii="Times New Roman" w:hAnsi="Times New Roman"/>
          <w:color w:val="000000"/>
          <w:sz w:val="28"/>
        </w:rPr>
        <w:t>ятельностью.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</w:t>
      </w:r>
      <w:r>
        <w:rPr>
          <w:rFonts w:ascii="Times New Roman" w:hAnsi="Times New Roman"/>
          <w:color w:val="000000"/>
          <w:sz w:val="28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свойств кости.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</w:t>
      </w:r>
      <w:r>
        <w:rPr>
          <w:rFonts w:ascii="Times New Roman" w:hAnsi="Times New Roman"/>
          <w:color w:val="000000"/>
          <w:sz w:val="28"/>
        </w:rPr>
        <w:t xml:space="preserve"> нарушения осанки.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B1640D" w:rsidRDefault="003A506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>
        <w:rPr>
          <w:rFonts w:ascii="Times New Roman" w:hAnsi="Times New Roman"/>
          <w:color w:val="000000"/>
          <w:sz w:val="28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</w:t>
      </w:r>
      <w:r>
        <w:rPr>
          <w:rFonts w:ascii="Times New Roman" w:hAnsi="Times New Roman"/>
          <w:color w:val="000000"/>
          <w:sz w:val="28"/>
        </w:rPr>
        <w:t>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</w:t>
      </w:r>
      <w:r>
        <w:rPr>
          <w:rFonts w:ascii="Times New Roman" w:hAnsi="Times New Roman"/>
          <w:color w:val="000000"/>
          <w:sz w:val="28"/>
        </w:rPr>
        <w:t>чению иммунитета.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B1640D" w:rsidRDefault="003A506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</w:t>
      </w:r>
      <w:r>
        <w:rPr>
          <w:rFonts w:ascii="Times New Roman" w:hAnsi="Times New Roman"/>
          <w:color w:val="000000"/>
          <w:sz w:val="28"/>
        </w:rPr>
        <w:t>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</w:t>
      </w:r>
      <w:r>
        <w:rPr>
          <w:rFonts w:ascii="Times New Roman" w:hAnsi="Times New Roman"/>
          <w:color w:val="000000"/>
          <w:sz w:val="28"/>
        </w:rPr>
        <w:t>мощь при кровотечениях.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B1640D" w:rsidRDefault="003A506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</w:t>
      </w:r>
      <w:r>
        <w:rPr>
          <w:rFonts w:ascii="Times New Roman" w:hAnsi="Times New Roman"/>
          <w:color w:val="000000"/>
          <w:sz w:val="28"/>
        </w:rPr>
        <w:t>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</w:t>
      </w:r>
      <w:r>
        <w:rPr>
          <w:rFonts w:ascii="Times New Roman" w:hAnsi="Times New Roman"/>
          <w:color w:val="000000"/>
          <w:sz w:val="28"/>
        </w:rPr>
        <w:t>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обхвата грудной к</w:t>
      </w:r>
      <w:r>
        <w:rPr>
          <w:rFonts w:ascii="Times New Roman" w:hAnsi="Times New Roman"/>
          <w:color w:val="000000"/>
          <w:sz w:val="28"/>
        </w:rPr>
        <w:t xml:space="preserve">летки в состоянии вдоха и выдоха.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B1640D" w:rsidRDefault="003A506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и пищевые продукты. Питание и его значение. Пищеварение. Органы пищеварения, их строение и </w:t>
      </w:r>
      <w:r>
        <w:rPr>
          <w:rFonts w:ascii="Times New Roman" w:hAnsi="Times New Roman"/>
          <w:color w:val="000000"/>
          <w:sz w:val="28"/>
        </w:rPr>
        <w:t xml:space="preserve">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</w:t>
      </w:r>
      <w:r>
        <w:rPr>
          <w:rFonts w:ascii="Times New Roman" w:hAnsi="Times New Roman"/>
          <w:color w:val="000000"/>
          <w:sz w:val="28"/>
        </w:rPr>
        <w:t>роль в пищеварении.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</w:t>
      </w:r>
      <w:r>
        <w:rPr>
          <w:rFonts w:ascii="Times New Roman" w:hAnsi="Times New Roman"/>
          <w:color w:val="000000"/>
          <w:sz w:val="28"/>
        </w:rPr>
        <w:t xml:space="preserve"> пищевых отравлений. Влияние курения и алкоголя на пищеварение.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B1640D" w:rsidRDefault="003A506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</w:t>
      </w:r>
      <w:r>
        <w:rPr>
          <w:rFonts w:ascii="Times New Roman" w:hAnsi="Times New Roman"/>
          <w:color w:val="000000"/>
          <w:sz w:val="28"/>
        </w:rPr>
        <w:t>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</w:t>
      </w:r>
      <w:r>
        <w:rPr>
          <w:rFonts w:ascii="Times New Roman" w:hAnsi="Times New Roman"/>
          <w:color w:val="000000"/>
          <w:sz w:val="28"/>
        </w:rPr>
        <w:t>нов с пищей. Синтез витаминов в организме. Авитаминозы и гиповитаминозы. Сохранение витаминов в пище.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</w:t>
      </w:r>
      <w:r>
        <w:rPr>
          <w:rFonts w:ascii="Times New Roman" w:hAnsi="Times New Roman"/>
          <w:color w:val="000000"/>
          <w:sz w:val="28"/>
        </w:rPr>
        <w:t>ва продуктов питания.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B1640D" w:rsidRDefault="003A506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</w:t>
      </w:r>
      <w:r>
        <w:rPr>
          <w:rFonts w:ascii="Times New Roman" w:hAnsi="Times New Roman"/>
          <w:color w:val="000000"/>
          <w:sz w:val="28"/>
        </w:rPr>
        <w:t>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</w:t>
      </w:r>
      <w:r>
        <w:rPr>
          <w:rFonts w:ascii="Times New Roman" w:hAnsi="Times New Roman"/>
          <w:b/>
          <w:i/>
          <w:color w:val="000000"/>
          <w:sz w:val="28"/>
        </w:rPr>
        <w:t>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B1640D" w:rsidRDefault="003A506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</w:t>
      </w:r>
      <w:r>
        <w:rPr>
          <w:rFonts w:ascii="Times New Roman" w:hAnsi="Times New Roman"/>
          <w:b/>
          <w:color w:val="000000"/>
          <w:sz w:val="28"/>
        </w:rPr>
        <w:t>ление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</w:t>
      </w:r>
      <w:r>
        <w:rPr>
          <w:rFonts w:ascii="Times New Roman" w:hAnsi="Times New Roman"/>
          <w:color w:val="000000"/>
          <w:sz w:val="28"/>
        </w:rPr>
        <w:t>едупреждение.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B1640D" w:rsidRDefault="003A506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</w:t>
      </w:r>
      <w:r>
        <w:rPr>
          <w:rFonts w:ascii="Times New Roman" w:hAnsi="Times New Roman"/>
          <w:color w:val="000000"/>
          <w:sz w:val="28"/>
        </w:rPr>
        <w:t>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</w:t>
      </w:r>
      <w:r>
        <w:rPr>
          <w:rFonts w:ascii="Times New Roman" w:hAnsi="Times New Roman"/>
          <w:color w:val="000000"/>
          <w:sz w:val="28"/>
        </w:rPr>
        <w:t xml:space="preserve">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основных мер по профилактике инфекционных вирусных заболеваний: СПИД и </w:t>
      </w:r>
      <w:r>
        <w:rPr>
          <w:rFonts w:ascii="Times New Roman" w:hAnsi="Times New Roman"/>
          <w:color w:val="000000"/>
          <w:sz w:val="28"/>
        </w:rPr>
        <w:t>гепатит.</w:t>
      </w:r>
    </w:p>
    <w:p w:rsidR="00B1640D" w:rsidRDefault="003A506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</w:t>
      </w:r>
      <w:r>
        <w:rPr>
          <w:rFonts w:ascii="Times New Roman" w:hAnsi="Times New Roman"/>
          <w:color w:val="000000"/>
          <w:sz w:val="28"/>
        </w:rPr>
        <w:t>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</w:t>
      </w:r>
      <w:r>
        <w:rPr>
          <w:rFonts w:ascii="Times New Roman" w:hAnsi="Times New Roman"/>
          <w:b/>
          <w:i/>
          <w:color w:val="000000"/>
          <w:sz w:val="28"/>
        </w:rPr>
        <w:t>торные и практические работы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зрения (на муляже и влажном препарате).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B1640D" w:rsidRDefault="003A506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</w:t>
      </w:r>
      <w:r>
        <w:rPr>
          <w:rFonts w:ascii="Times New Roman" w:hAnsi="Times New Roman"/>
          <w:color w:val="000000"/>
          <w:sz w:val="28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>
        <w:rPr>
          <w:rFonts w:ascii="Times New Roman" w:hAnsi="Times New Roman"/>
          <w:color w:val="000000"/>
          <w:sz w:val="28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>
        <w:rPr>
          <w:rFonts w:ascii="Times New Roman" w:hAnsi="Times New Roman"/>
          <w:color w:val="000000"/>
          <w:sz w:val="28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</w:t>
      </w:r>
      <w:r>
        <w:rPr>
          <w:rFonts w:ascii="Times New Roman" w:hAnsi="Times New Roman"/>
          <w:b/>
          <w:i/>
          <w:color w:val="000000"/>
          <w:sz w:val="28"/>
        </w:rPr>
        <w:t>ческие работы.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B1640D" w:rsidRDefault="003A506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</w:t>
      </w:r>
      <w:r>
        <w:rPr>
          <w:rFonts w:ascii="Times New Roman" w:hAnsi="Times New Roman"/>
          <w:color w:val="000000"/>
          <w:sz w:val="28"/>
        </w:rPr>
        <w:t>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</w:t>
      </w:r>
      <w:r>
        <w:rPr>
          <w:rFonts w:ascii="Times New Roman" w:hAnsi="Times New Roman"/>
          <w:color w:val="000000"/>
          <w:sz w:val="28"/>
        </w:rPr>
        <w:t>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</w:t>
      </w:r>
      <w:r>
        <w:rPr>
          <w:rFonts w:ascii="Times New Roman" w:hAnsi="Times New Roman"/>
          <w:color w:val="000000"/>
          <w:sz w:val="28"/>
        </w:rPr>
        <w:t>их. Всемирная организация здравоохранения.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</w:t>
      </w:r>
      <w:r>
        <w:rPr>
          <w:rFonts w:ascii="Times New Roman" w:hAnsi="Times New Roman"/>
          <w:color w:val="000000"/>
          <w:sz w:val="28"/>
        </w:rPr>
        <w:t xml:space="preserve"> среды для сохранения человечества.</w:t>
      </w:r>
    </w:p>
    <w:p w:rsidR="00B1640D" w:rsidRDefault="00B1640D">
      <w:pPr>
        <w:sectPr w:rsidR="00B1640D">
          <w:pgSz w:w="11906" w:h="16383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 w:line="264" w:lineRule="auto"/>
        <w:ind w:left="120"/>
      </w:pPr>
      <w:bookmarkStart w:id="6" w:name="block-42429630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B1640D" w:rsidRDefault="00B1640D">
      <w:pPr>
        <w:spacing w:after="0" w:line="264" w:lineRule="auto"/>
        <w:ind w:left="120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</w:t>
      </w:r>
      <w:r>
        <w:rPr>
          <w:rFonts w:ascii="Times New Roman" w:hAnsi="Times New Roman"/>
          <w:b/>
          <w:color w:val="000000"/>
          <w:sz w:val="28"/>
        </w:rPr>
        <w:t>чия: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</w:t>
      </w:r>
      <w:r>
        <w:rPr>
          <w:rFonts w:ascii="Times New Roman" w:hAnsi="Times New Roman"/>
          <w:color w:val="000000"/>
          <w:sz w:val="28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профессий, связанных с биологией;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</w:t>
      </w:r>
      <w:r>
        <w:rPr>
          <w:rFonts w:ascii="Times New Roman" w:hAnsi="Times New Roman"/>
          <w:color w:val="000000"/>
          <w:sz w:val="28"/>
        </w:rPr>
        <w:t>практической деятельности экологической направленности;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роли </w:t>
      </w:r>
      <w:r>
        <w:rPr>
          <w:rFonts w:ascii="Times New Roman" w:hAnsi="Times New Roman"/>
          <w:color w:val="000000"/>
          <w:sz w:val="28"/>
        </w:rPr>
        <w:t>биологической науки в формировании научного мировоззрения;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</w:t>
      </w:r>
      <w:r>
        <w:rPr>
          <w:rFonts w:ascii="Times New Roman" w:hAnsi="Times New Roman"/>
          <w:color w:val="000000"/>
          <w:sz w:val="28"/>
        </w:rPr>
        <w:t xml:space="preserve"> оценка изменяющихся условий;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</w:t>
      </w:r>
      <w:r>
        <w:rPr>
          <w:rFonts w:ascii="Times New Roman" w:hAnsi="Times New Roman"/>
          <w:color w:val="000000"/>
          <w:sz w:val="28"/>
        </w:rPr>
        <w:t>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</w:t>
      </w:r>
      <w:r>
        <w:rPr>
          <w:rFonts w:ascii="Times New Roman" w:hAnsi="Times New Roman"/>
          <w:color w:val="000000"/>
          <w:sz w:val="28"/>
        </w:rPr>
        <w:t>нт познания;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истинности собственных суждений, аргументировать свою </w:t>
      </w:r>
      <w:r>
        <w:rPr>
          <w:rFonts w:ascii="Times New Roman" w:hAnsi="Times New Roman"/>
          <w:color w:val="000000"/>
          <w:sz w:val="28"/>
        </w:rPr>
        <w:t>позицию, мнение;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</w:t>
      </w:r>
      <w:r>
        <w:rPr>
          <w:rFonts w:ascii="Times New Roman" w:hAnsi="Times New Roman"/>
          <w:color w:val="000000"/>
          <w:sz w:val="28"/>
        </w:rPr>
        <w:t>ологических объектов между собой;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</w:t>
      </w:r>
      <w:r>
        <w:rPr>
          <w:rFonts w:ascii="Times New Roman" w:hAnsi="Times New Roman"/>
          <w:color w:val="000000"/>
          <w:sz w:val="28"/>
        </w:rPr>
        <w:t xml:space="preserve"> оценки достоверности полученных выводов и обобщений;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) работа с информацией: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</w:t>
      </w:r>
      <w:r>
        <w:rPr>
          <w:rFonts w:ascii="Times New Roman" w:hAnsi="Times New Roman"/>
          <w:color w:val="000000"/>
          <w:sz w:val="28"/>
        </w:rPr>
        <w:t>ь биологическую информацию различных видов и форм представления;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</w:t>
      </w:r>
      <w:r>
        <w:rPr>
          <w:rFonts w:ascii="Times New Roman" w:hAnsi="Times New Roman"/>
          <w:color w:val="000000"/>
          <w:sz w:val="28"/>
        </w:rPr>
        <w:t>ии и иллюстрировать решаемые задачи несложными схемами, диаграммами, иной графикой и их комбинациями;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</w:t>
      </w:r>
      <w:r>
        <w:rPr>
          <w:rFonts w:ascii="Times New Roman" w:hAnsi="Times New Roman"/>
          <w:color w:val="000000"/>
          <w:sz w:val="28"/>
        </w:rPr>
        <w:t>огическую информацию.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</w:t>
      </w:r>
      <w:r>
        <w:rPr>
          <w:rFonts w:ascii="Times New Roman" w:hAnsi="Times New Roman"/>
          <w:color w:val="000000"/>
          <w:sz w:val="28"/>
        </w:rPr>
        <w:t>ах;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</w:t>
      </w:r>
      <w:r>
        <w:rPr>
          <w:rFonts w:ascii="Times New Roman" w:hAnsi="Times New Roman"/>
          <w:color w:val="000000"/>
          <w:sz w:val="28"/>
        </w:rPr>
        <w:t xml:space="preserve"> корректной форме формулировать свои возражения;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</w:t>
      </w:r>
      <w:r>
        <w:rPr>
          <w:rFonts w:ascii="Times New Roman" w:hAnsi="Times New Roman"/>
          <w:color w:val="000000"/>
          <w:sz w:val="28"/>
        </w:rPr>
        <w:t>ять свои суждения с суждениями других участников диалога, обнаруживать различие и сходство позиций;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</w:t>
      </w:r>
      <w:r>
        <w:rPr>
          <w:rFonts w:ascii="Times New Roman" w:hAnsi="Times New Roman"/>
          <w:color w:val="000000"/>
          <w:sz w:val="28"/>
        </w:rPr>
        <w:t>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hAnsi="Times New Roman"/>
          <w:color w:val="000000"/>
          <w:sz w:val="28"/>
        </w:rPr>
        <w:t>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</w:t>
      </w:r>
      <w:r>
        <w:rPr>
          <w:rFonts w:ascii="Times New Roman" w:hAnsi="Times New Roman"/>
          <w:color w:val="000000"/>
          <w:sz w:val="28"/>
        </w:rPr>
        <w:t>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</w:t>
      </w:r>
      <w:r>
        <w:rPr>
          <w:rFonts w:ascii="Times New Roman" w:hAnsi="Times New Roman"/>
          <w:color w:val="000000"/>
          <w:sz w:val="28"/>
        </w:rPr>
        <w:t>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</w:t>
      </w:r>
      <w:r>
        <w:rPr>
          <w:rFonts w:ascii="Times New Roman" w:hAnsi="Times New Roman"/>
          <w:color w:val="000000"/>
          <w:sz w:val="28"/>
        </w:rPr>
        <w:t>воему направлению и координировать свои действия с другими членами команды;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</w:t>
      </w:r>
      <w:r>
        <w:rPr>
          <w:rFonts w:ascii="Times New Roman" w:hAnsi="Times New Roman"/>
          <w:color w:val="000000"/>
          <w:sz w:val="28"/>
        </w:rPr>
        <w:t>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социальных навыков и эмоци</w:t>
      </w:r>
      <w:r>
        <w:rPr>
          <w:rFonts w:ascii="Times New Roman" w:hAnsi="Times New Roman"/>
          <w:color w:val="000000"/>
          <w:sz w:val="28"/>
        </w:rPr>
        <w:t xml:space="preserve">онального интеллекта обучающихся. 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</w:t>
      </w:r>
      <w:r>
        <w:rPr>
          <w:rFonts w:ascii="Times New Roman" w:hAnsi="Times New Roman"/>
          <w:color w:val="000000"/>
          <w:sz w:val="28"/>
        </w:rPr>
        <w:t>(индивидуальное, принятие решения в группе, принятие решений группой);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</w:t>
      </w:r>
      <w:r>
        <w:rPr>
          <w:rFonts w:ascii="Times New Roman" w:hAnsi="Times New Roman"/>
          <w:color w:val="000000"/>
          <w:sz w:val="28"/>
        </w:rPr>
        <w:t>ровать предлагаемые варианты решений;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</w:t>
      </w:r>
      <w:r>
        <w:rPr>
          <w:rFonts w:ascii="Times New Roman" w:hAnsi="Times New Roman"/>
          <w:color w:val="000000"/>
          <w:sz w:val="28"/>
        </w:rPr>
        <w:t>тственность за решение.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</w:t>
      </w:r>
      <w:r>
        <w:rPr>
          <w:rFonts w:ascii="Times New Roman" w:hAnsi="Times New Roman"/>
          <w:color w:val="000000"/>
          <w:sz w:val="28"/>
        </w:rPr>
        <w:t xml:space="preserve"> учебной биологической задачи, адаптировать решение к меняющимся обстоятельствам;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</w:t>
      </w:r>
      <w:r>
        <w:rPr>
          <w:rFonts w:ascii="Times New Roman" w:hAnsi="Times New Roman"/>
          <w:color w:val="000000"/>
          <w:sz w:val="28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</w:t>
      </w:r>
      <w:r>
        <w:rPr>
          <w:rFonts w:ascii="Times New Roman" w:hAnsi="Times New Roman"/>
          <w:color w:val="000000"/>
          <w:sz w:val="28"/>
        </w:rPr>
        <w:t>ировать причины эмоций;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</w:t>
      </w:r>
      <w:r>
        <w:rPr>
          <w:rFonts w:ascii="Times New Roman" w:hAnsi="Times New Roman"/>
          <w:color w:val="000000"/>
          <w:sz w:val="28"/>
        </w:rPr>
        <w:t>такое же право другого;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</w:t>
      </w:r>
      <w:r>
        <w:rPr>
          <w:rFonts w:ascii="Times New Roman" w:hAnsi="Times New Roman"/>
          <w:color w:val="000000"/>
          <w:sz w:val="28"/>
        </w:rPr>
        <w:t>), и жизненных навыков личности (управления собой, самодисциплины, устойчивого поведения).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640D" w:rsidRDefault="00B1640D">
      <w:pPr>
        <w:spacing w:after="0" w:line="264" w:lineRule="auto"/>
        <w:ind w:left="120"/>
        <w:jc w:val="both"/>
      </w:pP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</w:t>
      </w:r>
      <w:r>
        <w:rPr>
          <w:rFonts w:ascii="Times New Roman" w:hAnsi="Times New Roman"/>
          <w:color w:val="000000"/>
          <w:sz w:val="28"/>
        </w:rPr>
        <w:t>ь признаки живого, сравнивать объекты живой и неживой природы;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</w:t>
      </w:r>
      <w:r>
        <w:rPr>
          <w:rFonts w:ascii="Times New Roman" w:hAnsi="Times New Roman"/>
          <w:color w:val="000000"/>
          <w:sz w:val="28"/>
        </w:rPr>
        <w:t>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</w:t>
      </w:r>
      <w:r>
        <w:rPr>
          <w:rFonts w:ascii="Times New Roman" w:hAnsi="Times New Roman"/>
          <w:color w:val="000000"/>
          <w:sz w:val="28"/>
        </w:rPr>
        <w:t>жимость, рост, развитие, движение, размножение;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</w:t>
      </w:r>
      <w:r>
        <w:rPr>
          <w:rFonts w:ascii="Times New Roman" w:hAnsi="Times New Roman"/>
          <w:color w:val="000000"/>
          <w:sz w:val="28"/>
        </w:rPr>
        <w:t>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</w:t>
      </w:r>
      <w:r>
        <w:rPr>
          <w:rFonts w:ascii="Times New Roman" w:hAnsi="Times New Roman"/>
          <w:color w:val="000000"/>
          <w:sz w:val="28"/>
        </w:rPr>
        <w:t>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</w:t>
      </w:r>
      <w:r>
        <w:rPr>
          <w:rFonts w:ascii="Times New Roman" w:hAnsi="Times New Roman"/>
          <w:color w:val="000000"/>
          <w:sz w:val="28"/>
        </w:rPr>
        <w:t xml:space="preserve"> природных зон Земли, ландшафты природные и культурные;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</w:t>
      </w:r>
      <w:r>
        <w:rPr>
          <w:rFonts w:ascii="Times New Roman" w:hAnsi="Times New Roman"/>
          <w:color w:val="000000"/>
          <w:sz w:val="28"/>
        </w:rPr>
        <w:t>ы, перечислять особенности растений, животных, грибов, лишайников, бактерий и вирусов;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</w:t>
      </w:r>
      <w:r>
        <w:rPr>
          <w:rFonts w:ascii="Times New Roman" w:hAnsi="Times New Roman"/>
          <w:color w:val="000000"/>
          <w:sz w:val="28"/>
        </w:rPr>
        <w:t>ность организмов к среде обитания, взаимосвязи организмов в сообществах;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</w:t>
      </w:r>
      <w:r>
        <w:rPr>
          <w:rFonts w:ascii="Times New Roman" w:hAnsi="Times New Roman"/>
          <w:color w:val="000000"/>
          <w:sz w:val="28"/>
        </w:rPr>
        <w:t>ловека, анализировать глобальные экологические проблемы;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</w:t>
      </w:r>
      <w:r>
        <w:rPr>
          <w:rFonts w:ascii="Times New Roman" w:hAnsi="Times New Roman"/>
          <w:color w:val="000000"/>
          <w:sz w:val="28"/>
        </w:rPr>
        <w:t xml:space="preserve"> искусства;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</w:t>
      </w:r>
      <w:r>
        <w:rPr>
          <w:rFonts w:ascii="Times New Roman" w:hAnsi="Times New Roman"/>
          <w:color w:val="000000"/>
          <w:sz w:val="28"/>
        </w:rPr>
        <w:t>риёмами работы с лупой, световым и цифровым микроскопами при рассматривании биологических объектов;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</w:t>
      </w:r>
      <w:r>
        <w:rPr>
          <w:rFonts w:ascii="Times New Roman" w:hAnsi="Times New Roman"/>
          <w:color w:val="000000"/>
          <w:sz w:val="28"/>
        </w:rPr>
        <w:t>внеурочной деятельности;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</w:t>
      </w:r>
      <w:r>
        <w:rPr>
          <w:rFonts w:ascii="Times New Roman" w:hAnsi="Times New Roman"/>
          <w:color w:val="000000"/>
          <w:sz w:val="28"/>
        </w:rPr>
        <w:t xml:space="preserve">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</w:t>
      </w:r>
      <w:r>
        <w:rPr>
          <w:rFonts w:ascii="Times New Roman" w:hAnsi="Times New Roman"/>
          <w:color w:val="000000"/>
          <w:sz w:val="28"/>
        </w:rPr>
        <w:t>, С. Г. Навашин) и зарубежных учёных (в том числе Р. Гук, М. Мальпиги) в развитие наук о растениях;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</w:t>
      </w:r>
      <w:r>
        <w:rPr>
          <w:rFonts w:ascii="Times New Roman" w:hAnsi="Times New Roman"/>
          <w:color w:val="000000"/>
          <w:sz w:val="28"/>
        </w:rPr>
        <w:t>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</w:t>
      </w:r>
      <w:r>
        <w:rPr>
          <w:rFonts w:ascii="Times New Roman" w:hAnsi="Times New Roman"/>
          <w:color w:val="000000"/>
          <w:sz w:val="28"/>
        </w:rPr>
        <w:t xml:space="preserve">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</w:t>
      </w:r>
      <w:r>
        <w:rPr>
          <w:rFonts w:ascii="Times New Roman" w:hAnsi="Times New Roman"/>
          <w:color w:val="000000"/>
          <w:sz w:val="28"/>
        </w:rPr>
        <w:t>функциями;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</w:t>
      </w:r>
      <w:r>
        <w:rPr>
          <w:rFonts w:ascii="Times New Roman" w:hAnsi="Times New Roman"/>
          <w:color w:val="000000"/>
          <w:sz w:val="28"/>
        </w:rPr>
        <w:t>стений: клетки, ткани, органы, системы органов, организм;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</w:t>
      </w:r>
      <w:r>
        <w:rPr>
          <w:rFonts w:ascii="Times New Roman" w:hAnsi="Times New Roman"/>
          <w:color w:val="000000"/>
          <w:sz w:val="28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</w:t>
      </w:r>
      <w:r>
        <w:rPr>
          <w:rFonts w:ascii="Times New Roman" w:hAnsi="Times New Roman"/>
          <w:color w:val="000000"/>
          <w:sz w:val="28"/>
        </w:rPr>
        <w:t xml:space="preserve">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</w:t>
      </w:r>
      <w:r>
        <w:rPr>
          <w:rFonts w:ascii="Times New Roman" w:hAnsi="Times New Roman"/>
          <w:color w:val="000000"/>
          <w:sz w:val="28"/>
        </w:rPr>
        <w:t>растений;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</w:t>
      </w:r>
      <w:r>
        <w:rPr>
          <w:rFonts w:ascii="Times New Roman" w:hAnsi="Times New Roman"/>
          <w:color w:val="000000"/>
          <w:sz w:val="28"/>
        </w:rPr>
        <w:t>е вегетативного размножения;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</w:t>
      </w:r>
      <w:r>
        <w:rPr>
          <w:rFonts w:ascii="Times New Roman" w:hAnsi="Times New Roman"/>
          <w:color w:val="000000"/>
          <w:sz w:val="28"/>
        </w:rPr>
        <w:t>ты;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</w:t>
      </w:r>
      <w:r>
        <w:rPr>
          <w:rFonts w:ascii="Times New Roman" w:hAnsi="Times New Roman"/>
          <w:color w:val="000000"/>
          <w:sz w:val="28"/>
        </w:rPr>
        <w:t>атематике, географии, труду (технологии), предметов гуманитарного цикла, различными видами искусства;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</w:t>
      </w:r>
      <w:r>
        <w:rPr>
          <w:rFonts w:ascii="Times New Roman" w:hAnsi="Times New Roman"/>
          <w:color w:val="000000"/>
          <w:sz w:val="28"/>
        </w:rPr>
        <w:t>ормацию из одной знаковой системы в другую;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</w:t>
      </w:r>
      <w:r>
        <w:rPr>
          <w:rFonts w:ascii="Times New Roman" w:hAnsi="Times New Roman"/>
          <w:color w:val="000000"/>
          <w:sz w:val="28"/>
        </w:rPr>
        <w:t>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</w:t>
      </w:r>
      <w:r>
        <w:rPr>
          <w:rFonts w:ascii="Times New Roman" w:hAnsi="Times New Roman"/>
          <w:color w:val="000000"/>
          <w:sz w:val="28"/>
        </w:rPr>
        <w:t>. Линней, Л. Пастер) учёных в развитие наук о растениях, грибах, лишайниках, бактериях;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</w:t>
      </w:r>
      <w:r>
        <w:rPr>
          <w:rFonts w:ascii="Times New Roman" w:hAnsi="Times New Roman"/>
          <w:color w:val="000000"/>
          <w:sz w:val="28"/>
        </w:rPr>
        <w:t>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</w:t>
      </w:r>
      <w:r>
        <w:rPr>
          <w:rFonts w:ascii="Times New Roman" w:hAnsi="Times New Roman"/>
          <w:color w:val="000000"/>
          <w:sz w:val="28"/>
        </w:rPr>
        <w:t xml:space="preserve"> с поставленной задачей и в контексте;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</w:t>
      </w:r>
      <w:r>
        <w:rPr>
          <w:rFonts w:ascii="Times New Roman" w:hAnsi="Times New Roman"/>
          <w:color w:val="000000"/>
          <w:sz w:val="28"/>
        </w:rPr>
        <w:t>знаки классов покрытосеменных или цветковых, семейств двудольных и однодольных растений;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</w:t>
      </w:r>
      <w:r>
        <w:rPr>
          <w:rFonts w:ascii="Times New Roman" w:hAnsi="Times New Roman"/>
          <w:color w:val="000000"/>
          <w:sz w:val="28"/>
        </w:rPr>
        <w:t xml:space="preserve"> лаборатории;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</w:t>
      </w:r>
      <w:r>
        <w:rPr>
          <w:rFonts w:ascii="Times New Roman" w:hAnsi="Times New Roman"/>
          <w:color w:val="000000"/>
          <w:sz w:val="28"/>
        </w:rPr>
        <w:t>ать усложнение организации растений в ходе эволюции растительного мира на Земле;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</w:t>
      </w:r>
      <w:r>
        <w:rPr>
          <w:rFonts w:ascii="Times New Roman" w:hAnsi="Times New Roman"/>
          <w:color w:val="000000"/>
          <w:sz w:val="28"/>
        </w:rPr>
        <w:t>менения растительных сообществ, растительность (растительный покров) природных зон Земли;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</w:t>
      </w:r>
      <w:r>
        <w:rPr>
          <w:rFonts w:ascii="Times New Roman" w:hAnsi="Times New Roman"/>
          <w:color w:val="000000"/>
          <w:sz w:val="28"/>
        </w:rPr>
        <w:t xml:space="preserve"> лишайников, бактерий в природных сообществах, в хозяйственной деятельности человека и его повседневной жизни;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биологии со знаниями по математике, физике, географии, труду (технологии), </w:t>
      </w:r>
      <w:r>
        <w:rPr>
          <w:rFonts w:ascii="Times New Roman" w:hAnsi="Times New Roman"/>
          <w:color w:val="000000"/>
          <w:sz w:val="28"/>
        </w:rPr>
        <w:t>литературе, и предметов гуманитарного цикла, различными видами искусства;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</w:t>
      </w:r>
      <w:r>
        <w:rPr>
          <w:rFonts w:ascii="Times New Roman" w:hAnsi="Times New Roman"/>
          <w:color w:val="000000"/>
          <w:sz w:val="28"/>
        </w:rPr>
        <w:t>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</w:t>
      </w:r>
      <w:r>
        <w:rPr>
          <w:rFonts w:ascii="Times New Roman" w:hAnsi="Times New Roman"/>
          <w:color w:val="000000"/>
          <w:sz w:val="28"/>
        </w:rPr>
        <w:t>рмации из нескольких источников (2–3), преобразовывать информацию из одной знаковой системыв другую;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</w:t>
      </w:r>
      <w:r>
        <w:rPr>
          <w:rFonts w:ascii="Times New Roman" w:hAnsi="Times New Roman"/>
          <w:color w:val="000000"/>
          <w:sz w:val="28"/>
        </w:rPr>
        <w:t>тей аудитории обучающихся.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</w:t>
      </w:r>
      <w:r>
        <w:rPr>
          <w:rFonts w:ascii="Times New Roman" w:hAnsi="Times New Roman"/>
          <w:color w:val="000000"/>
          <w:sz w:val="28"/>
        </w:rPr>
        <w:t xml:space="preserve">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</w:t>
      </w:r>
      <w:r>
        <w:rPr>
          <w:rFonts w:ascii="Times New Roman" w:hAnsi="Times New Roman"/>
          <w:color w:val="000000"/>
          <w:sz w:val="28"/>
        </w:rPr>
        <w:t xml:space="preserve"> К. И. Скрябин) и зарубежных (в том числе А. Левенгук, Ж. Кювье, Э. Геккель) учёных в развитие наук о животных;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</w:t>
      </w:r>
      <w:r>
        <w:rPr>
          <w:rFonts w:ascii="Times New Roman" w:hAnsi="Times New Roman"/>
          <w:color w:val="000000"/>
          <w:sz w:val="28"/>
        </w:rPr>
        <w:t>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</w:t>
      </w:r>
      <w:r>
        <w:rPr>
          <w:rFonts w:ascii="Times New Roman" w:hAnsi="Times New Roman"/>
          <w:color w:val="000000"/>
          <w:sz w:val="28"/>
        </w:rPr>
        <w:t>ств, поведение, среда обитания, природное сообщество) в соответствии с поставленной задачей и в контексте;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</w:t>
      </w:r>
      <w:r>
        <w:rPr>
          <w:rFonts w:ascii="Times New Roman" w:hAnsi="Times New Roman"/>
          <w:color w:val="000000"/>
          <w:sz w:val="28"/>
        </w:rPr>
        <w:t>ни и органы животных между собой;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процессы жиз</w:t>
      </w:r>
      <w:r>
        <w:rPr>
          <w:rFonts w:ascii="Times New Roman" w:hAnsi="Times New Roman"/>
          <w:color w:val="000000"/>
          <w:sz w:val="28"/>
        </w:rPr>
        <w:t>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</w:t>
      </w:r>
      <w:r>
        <w:rPr>
          <w:rFonts w:ascii="Times New Roman" w:hAnsi="Times New Roman"/>
          <w:color w:val="000000"/>
          <w:sz w:val="28"/>
        </w:rPr>
        <w:t xml:space="preserve"> животных изучаемых систематических групп;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</w:t>
      </w:r>
      <w:r>
        <w:rPr>
          <w:rFonts w:ascii="Times New Roman" w:hAnsi="Times New Roman"/>
          <w:color w:val="000000"/>
          <w:sz w:val="28"/>
        </w:rPr>
        <w:t>огих и хордовых, отрядов насекомых и млекопитающих;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</w:t>
      </w:r>
      <w:r>
        <w:rPr>
          <w:rFonts w:ascii="Times New Roman" w:hAnsi="Times New Roman"/>
          <w:color w:val="000000"/>
          <w:sz w:val="28"/>
        </w:rPr>
        <w:t>овательские работы с использованием приборов и инструментов цифровой лаборатории;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</w:t>
      </w:r>
      <w:r>
        <w:rPr>
          <w:rFonts w:ascii="Times New Roman" w:hAnsi="Times New Roman"/>
          <w:color w:val="000000"/>
          <w:sz w:val="28"/>
        </w:rPr>
        <w:t>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</w:t>
      </w:r>
      <w:r>
        <w:rPr>
          <w:rFonts w:ascii="Times New Roman" w:hAnsi="Times New Roman"/>
          <w:color w:val="000000"/>
          <w:sz w:val="28"/>
        </w:rPr>
        <w:t>обществах;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</w:t>
      </w:r>
      <w:r>
        <w:rPr>
          <w:rFonts w:ascii="Times New Roman" w:hAnsi="Times New Roman"/>
          <w:color w:val="000000"/>
          <w:sz w:val="28"/>
        </w:rPr>
        <w:t>тиях по охране животного мира Земли;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</w:t>
      </w:r>
      <w:r>
        <w:rPr>
          <w:rFonts w:ascii="Times New Roman" w:hAnsi="Times New Roman"/>
          <w:color w:val="000000"/>
          <w:sz w:val="28"/>
        </w:rPr>
        <w:t>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</w:t>
      </w:r>
      <w:r>
        <w:rPr>
          <w:rFonts w:ascii="Times New Roman" w:hAnsi="Times New Roman"/>
          <w:color w:val="000000"/>
          <w:sz w:val="28"/>
        </w:rPr>
        <w:t>соответствии с инструкциями на уроке и во внеурочной деятельности;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</w:t>
      </w:r>
      <w:r>
        <w:rPr>
          <w:rFonts w:ascii="Times New Roman" w:hAnsi="Times New Roman"/>
          <w:color w:val="000000"/>
          <w:sz w:val="28"/>
        </w:rPr>
        <w:t>ругую;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концу обучен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</w:t>
      </w:r>
      <w:r>
        <w:rPr>
          <w:rFonts w:ascii="Times New Roman" w:hAnsi="Times New Roman"/>
          <w:color w:val="000000"/>
          <w:sz w:val="28"/>
        </w:rPr>
        <w:t>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</w:t>
      </w:r>
      <w:r>
        <w:rPr>
          <w:rFonts w:ascii="Times New Roman" w:hAnsi="Times New Roman"/>
          <w:color w:val="000000"/>
          <w:sz w:val="28"/>
        </w:rPr>
        <w:t>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</w:t>
      </w:r>
      <w:r>
        <w:rPr>
          <w:rFonts w:ascii="Times New Roman" w:hAnsi="Times New Roman"/>
          <w:color w:val="000000"/>
          <w:sz w:val="28"/>
        </w:rPr>
        <w:t>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</w:t>
      </w:r>
      <w:r>
        <w:rPr>
          <w:rFonts w:ascii="Times New Roman" w:hAnsi="Times New Roman"/>
          <w:color w:val="000000"/>
          <w:sz w:val="28"/>
        </w:rPr>
        <w:t>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</w:t>
      </w:r>
      <w:r>
        <w:rPr>
          <w:rFonts w:ascii="Times New Roman" w:hAnsi="Times New Roman"/>
          <w:color w:val="000000"/>
          <w:sz w:val="28"/>
        </w:rPr>
        <w:t xml:space="preserve"> клетки, ткани, органы, системы органов, организм;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биологически активные вещества (</w:t>
      </w:r>
      <w:r>
        <w:rPr>
          <w:rFonts w:ascii="Times New Roman" w:hAnsi="Times New Roman"/>
          <w:color w:val="000000"/>
          <w:sz w:val="28"/>
        </w:rPr>
        <w:t>витамины, ферменты, гормоны), выявлять их роль в процессе обмена веществ и превращения энергии;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</w:t>
      </w:r>
      <w:r>
        <w:rPr>
          <w:rFonts w:ascii="Times New Roman" w:hAnsi="Times New Roman"/>
          <w:color w:val="000000"/>
          <w:sz w:val="28"/>
        </w:rPr>
        <w:t>иммунитет, поведение, развитие, размножение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биологические модели для выявления особенностей строения и функционирования органов и систем органов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</w:t>
      </w:r>
      <w:r>
        <w:rPr>
          <w:rFonts w:ascii="Times New Roman" w:hAnsi="Times New Roman"/>
          <w:color w:val="000000"/>
          <w:sz w:val="28"/>
        </w:rPr>
        <w:t>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</w:t>
      </w:r>
      <w:r>
        <w:rPr>
          <w:rFonts w:ascii="Times New Roman" w:hAnsi="Times New Roman"/>
          <w:color w:val="000000"/>
          <w:sz w:val="28"/>
        </w:rPr>
        <w:t xml:space="preserve"> приспособительных результатов;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</w:t>
      </w:r>
      <w:r>
        <w:rPr>
          <w:rFonts w:ascii="Times New Roman" w:hAnsi="Times New Roman"/>
          <w:color w:val="000000"/>
          <w:sz w:val="28"/>
        </w:rPr>
        <w:t>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</w:t>
      </w:r>
      <w:r>
        <w:rPr>
          <w:rFonts w:ascii="Times New Roman" w:hAnsi="Times New Roman"/>
          <w:color w:val="000000"/>
          <w:sz w:val="28"/>
        </w:rPr>
        <w:t>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</w:t>
      </w:r>
      <w:r>
        <w:rPr>
          <w:rFonts w:ascii="Times New Roman" w:hAnsi="Times New Roman"/>
          <w:color w:val="000000"/>
          <w:sz w:val="28"/>
        </w:rPr>
        <w:t xml:space="preserve">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</w:t>
      </w:r>
      <w:r>
        <w:rPr>
          <w:rFonts w:ascii="Times New Roman" w:hAnsi="Times New Roman"/>
          <w:color w:val="000000"/>
          <w:sz w:val="28"/>
        </w:rPr>
        <w:t>сированного питания, физической активности, стрессоустойчивости, для исключения вредных привычек, зависимостей;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</w:t>
      </w:r>
      <w:r>
        <w:rPr>
          <w:rFonts w:ascii="Times New Roman" w:hAnsi="Times New Roman"/>
          <w:color w:val="000000"/>
          <w:sz w:val="28"/>
        </w:rPr>
        <w:t>ягких тканей, костей скелета, органов чувств, ожогах и отморожениях;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</w:t>
      </w:r>
      <w:r>
        <w:rPr>
          <w:rFonts w:ascii="Times New Roman" w:hAnsi="Times New Roman"/>
          <w:color w:val="000000"/>
          <w:sz w:val="28"/>
        </w:rPr>
        <w:t>ности и защиты Родины, физической культуры;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</w:t>
      </w:r>
      <w:r>
        <w:rPr>
          <w:rFonts w:ascii="Times New Roman" w:hAnsi="Times New Roman"/>
          <w:color w:val="000000"/>
          <w:sz w:val="28"/>
        </w:rPr>
        <w:t>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</w:t>
      </w:r>
      <w:r>
        <w:rPr>
          <w:rFonts w:ascii="Times New Roman" w:hAnsi="Times New Roman"/>
          <w:color w:val="000000"/>
          <w:sz w:val="28"/>
        </w:rPr>
        <w:t xml:space="preserve"> из нескольких (4–5) источников; преобразовывать информацию из одной знаковой системы в другую;</w:t>
      </w:r>
    </w:p>
    <w:p w:rsidR="00B1640D" w:rsidRDefault="003A50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</w:t>
      </w:r>
      <w:r>
        <w:rPr>
          <w:rFonts w:ascii="Times New Roman" w:hAnsi="Times New Roman"/>
          <w:color w:val="000000"/>
          <w:sz w:val="28"/>
        </w:rPr>
        <w:t>удитории обучающихся.</w:t>
      </w:r>
    </w:p>
    <w:p w:rsidR="00B1640D" w:rsidRDefault="00B1640D">
      <w:pPr>
        <w:sectPr w:rsidR="00B1640D">
          <w:pgSz w:w="11906" w:h="16383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bookmarkStart w:id="7" w:name="block-42429632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B164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—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164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B164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164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B164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сенсорные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bookmarkStart w:id="8" w:name="block-4242962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875"/>
        <w:gridCol w:w="1130"/>
        <w:gridCol w:w="1841"/>
        <w:gridCol w:w="1910"/>
        <w:gridCol w:w="1347"/>
        <w:gridCol w:w="2873"/>
      </w:tblGrid>
      <w:tr w:rsidR="00B164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85"/>
        <w:gridCol w:w="1130"/>
        <w:gridCol w:w="1841"/>
        <w:gridCol w:w="1910"/>
        <w:gridCol w:w="1347"/>
        <w:gridCol w:w="2873"/>
      </w:tblGrid>
      <w:tr w:rsidR="00B164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неорганических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</w:t>
            </w:r>
            <w:r>
              <w:rPr>
                <w:rFonts w:ascii="Times New Roman" w:hAnsi="Times New Roman"/>
                <w:color w:val="000000"/>
                <w:sz w:val="24"/>
              </w:rPr>
              <w:t>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</w:t>
            </w:r>
            <w:r>
              <w:rPr>
                <w:rFonts w:ascii="Times New Roman" w:hAnsi="Times New Roman"/>
                <w:color w:val="000000"/>
                <w:sz w:val="24"/>
              </w:rPr>
              <w:t>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30"/>
        <w:gridCol w:w="1007"/>
        <w:gridCol w:w="1841"/>
        <w:gridCol w:w="1910"/>
        <w:gridCol w:w="1347"/>
        <w:gridCol w:w="2873"/>
      </w:tblGrid>
      <w:tr w:rsidR="00B1640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</w:t>
            </w:r>
            <w:r>
              <w:rPr>
                <w:rFonts w:ascii="Times New Roman" w:hAnsi="Times New Roman"/>
                <w:color w:val="000000"/>
                <w:sz w:val="24"/>
              </w:rPr>
              <w:t>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3980"/>
        <w:gridCol w:w="1086"/>
        <w:gridCol w:w="1841"/>
        <w:gridCol w:w="1910"/>
        <w:gridCol w:w="1347"/>
        <w:gridCol w:w="2873"/>
      </w:tblGrid>
      <w:tr w:rsidR="00B1640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</w:t>
            </w:r>
            <w:r>
              <w:rPr>
                <w:rFonts w:ascii="Times New Roman" w:hAnsi="Times New Roman"/>
                <w:color w:val="000000"/>
                <w:sz w:val="24"/>
              </w:rPr>
              <w:t>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</w:t>
            </w:r>
            <w:r>
              <w:rPr>
                <w:rFonts w:ascii="Times New Roman" w:hAnsi="Times New Roman"/>
                <w:color w:val="000000"/>
                <w:sz w:val="24"/>
              </w:rPr>
              <w:t>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«Многообразие простейших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передвижения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</w:t>
            </w:r>
            <w:r>
              <w:rPr>
                <w:rFonts w:ascii="Times New Roman" w:hAnsi="Times New Roman"/>
                <w:color w:val="000000"/>
                <w:sz w:val="24"/>
              </w:rPr>
              <w:t>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</w:t>
            </w:r>
            <w:r>
              <w:rPr>
                <w:rFonts w:ascii="Times New Roman" w:hAnsi="Times New Roman"/>
                <w:color w:val="000000"/>
                <w:sz w:val="24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5"/>
        <w:gridCol w:w="1167"/>
        <w:gridCol w:w="1841"/>
        <w:gridCol w:w="1910"/>
        <w:gridCol w:w="1347"/>
        <w:gridCol w:w="2861"/>
      </w:tblGrid>
      <w:tr w:rsidR="00B164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40D" w:rsidRDefault="00B1640D">
            <w:pPr>
              <w:spacing w:after="0"/>
              <w:ind w:left="135"/>
            </w:pPr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40D" w:rsidRDefault="00B16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0D" w:rsidRDefault="00B1640D"/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гуморальной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дыхания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мочи. Регуляция работы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</w:t>
            </w:r>
            <w:r>
              <w:rPr>
                <w:rFonts w:ascii="Times New Roman" w:hAnsi="Times New Roman"/>
                <w:color w:val="000000"/>
                <w:sz w:val="24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40D" w:rsidRDefault="00B16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B16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40D" w:rsidRDefault="003A5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0D" w:rsidRDefault="00B1640D"/>
        </w:tc>
      </w:tr>
    </w:tbl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B1640D">
      <w:pPr>
        <w:sectPr w:rsidR="00B16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0D" w:rsidRDefault="003A5061">
      <w:pPr>
        <w:spacing w:after="0"/>
        <w:ind w:left="120"/>
      </w:pPr>
      <w:bookmarkStart w:id="9" w:name="block-4242962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640D" w:rsidRDefault="003A50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640D" w:rsidRDefault="00B1640D">
      <w:pPr>
        <w:spacing w:after="0" w:line="480" w:lineRule="auto"/>
        <w:ind w:left="120"/>
      </w:pPr>
    </w:p>
    <w:p w:rsidR="00B1640D" w:rsidRDefault="00B1640D">
      <w:pPr>
        <w:spacing w:after="0" w:line="480" w:lineRule="auto"/>
        <w:ind w:left="120"/>
      </w:pPr>
    </w:p>
    <w:p w:rsidR="00B1640D" w:rsidRDefault="00B1640D">
      <w:pPr>
        <w:spacing w:after="0"/>
        <w:ind w:left="120"/>
      </w:pPr>
    </w:p>
    <w:p w:rsidR="00B1640D" w:rsidRDefault="003A50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640D" w:rsidRDefault="00B1640D">
      <w:pPr>
        <w:spacing w:after="0" w:line="480" w:lineRule="auto"/>
        <w:ind w:left="120"/>
      </w:pPr>
    </w:p>
    <w:p w:rsidR="00B1640D" w:rsidRDefault="00B1640D">
      <w:pPr>
        <w:spacing w:after="0"/>
        <w:ind w:left="120"/>
      </w:pPr>
    </w:p>
    <w:p w:rsidR="00B1640D" w:rsidRDefault="003A50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640D" w:rsidRDefault="00B1640D">
      <w:pPr>
        <w:spacing w:after="0" w:line="480" w:lineRule="auto"/>
        <w:ind w:left="120"/>
      </w:pPr>
    </w:p>
    <w:p w:rsidR="00B1640D" w:rsidRDefault="00B1640D">
      <w:pPr>
        <w:sectPr w:rsidR="00B1640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A5061" w:rsidRDefault="003A5061"/>
    <w:sectPr w:rsidR="003A50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B9A"/>
    <w:multiLevelType w:val="multilevel"/>
    <w:tmpl w:val="3F46AA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63970"/>
    <w:multiLevelType w:val="multilevel"/>
    <w:tmpl w:val="68B698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1215F"/>
    <w:multiLevelType w:val="multilevel"/>
    <w:tmpl w:val="C8BC64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A2210"/>
    <w:multiLevelType w:val="multilevel"/>
    <w:tmpl w:val="01DA867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A7DCE"/>
    <w:multiLevelType w:val="multilevel"/>
    <w:tmpl w:val="4C8E69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8742A"/>
    <w:multiLevelType w:val="multilevel"/>
    <w:tmpl w:val="648829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14CF7"/>
    <w:multiLevelType w:val="multilevel"/>
    <w:tmpl w:val="A9165FA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F31D2A"/>
    <w:multiLevelType w:val="multilevel"/>
    <w:tmpl w:val="1938D9E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A2EE0"/>
    <w:multiLevelType w:val="multilevel"/>
    <w:tmpl w:val="E21C066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D436A7"/>
    <w:multiLevelType w:val="multilevel"/>
    <w:tmpl w:val="AE38443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83FF7"/>
    <w:multiLevelType w:val="multilevel"/>
    <w:tmpl w:val="710E88A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F4FFC"/>
    <w:multiLevelType w:val="multilevel"/>
    <w:tmpl w:val="7348F2E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C2F61"/>
    <w:multiLevelType w:val="multilevel"/>
    <w:tmpl w:val="BE5200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6B42A0"/>
    <w:multiLevelType w:val="multilevel"/>
    <w:tmpl w:val="5ABEBF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4E77AD"/>
    <w:multiLevelType w:val="multilevel"/>
    <w:tmpl w:val="F4AAD0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B53707"/>
    <w:multiLevelType w:val="multilevel"/>
    <w:tmpl w:val="71A2F2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E213E2"/>
    <w:multiLevelType w:val="multilevel"/>
    <w:tmpl w:val="E960A29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E05019"/>
    <w:multiLevelType w:val="multilevel"/>
    <w:tmpl w:val="075EE22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621422"/>
    <w:multiLevelType w:val="multilevel"/>
    <w:tmpl w:val="0B609C1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A879A3"/>
    <w:multiLevelType w:val="multilevel"/>
    <w:tmpl w:val="7D00FA6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AB4CDE"/>
    <w:multiLevelType w:val="multilevel"/>
    <w:tmpl w:val="2C725EB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A2668D"/>
    <w:multiLevelType w:val="multilevel"/>
    <w:tmpl w:val="034A66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5D3059"/>
    <w:multiLevelType w:val="multilevel"/>
    <w:tmpl w:val="FFB6799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9E5E94"/>
    <w:multiLevelType w:val="multilevel"/>
    <w:tmpl w:val="5D8637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A0660"/>
    <w:multiLevelType w:val="multilevel"/>
    <w:tmpl w:val="67C0C9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E96C21"/>
    <w:multiLevelType w:val="multilevel"/>
    <w:tmpl w:val="FFC01A6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EA6FAE"/>
    <w:multiLevelType w:val="multilevel"/>
    <w:tmpl w:val="5B1833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2930EA"/>
    <w:multiLevelType w:val="multilevel"/>
    <w:tmpl w:val="A0CC64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006CE0"/>
    <w:multiLevelType w:val="multilevel"/>
    <w:tmpl w:val="2EF82CF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525F95"/>
    <w:multiLevelType w:val="multilevel"/>
    <w:tmpl w:val="2D7A13F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46682F"/>
    <w:multiLevelType w:val="multilevel"/>
    <w:tmpl w:val="56C07A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978AC"/>
    <w:multiLevelType w:val="multilevel"/>
    <w:tmpl w:val="3D30CF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D44F33"/>
    <w:multiLevelType w:val="multilevel"/>
    <w:tmpl w:val="4B52D66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C3729E"/>
    <w:multiLevelType w:val="multilevel"/>
    <w:tmpl w:val="F580C7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305CBF"/>
    <w:multiLevelType w:val="multilevel"/>
    <w:tmpl w:val="AB1866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3"/>
  </w:num>
  <w:num w:numId="5">
    <w:abstractNumId w:val="29"/>
  </w:num>
  <w:num w:numId="6">
    <w:abstractNumId w:val="14"/>
  </w:num>
  <w:num w:numId="7">
    <w:abstractNumId w:val="1"/>
  </w:num>
  <w:num w:numId="8">
    <w:abstractNumId w:val="27"/>
  </w:num>
  <w:num w:numId="9">
    <w:abstractNumId w:val="33"/>
  </w:num>
  <w:num w:numId="10">
    <w:abstractNumId w:val="26"/>
  </w:num>
  <w:num w:numId="11">
    <w:abstractNumId w:val="5"/>
  </w:num>
  <w:num w:numId="12">
    <w:abstractNumId w:val="34"/>
  </w:num>
  <w:num w:numId="13">
    <w:abstractNumId w:val="13"/>
  </w:num>
  <w:num w:numId="14">
    <w:abstractNumId w:val="16"/>
  </w:num>
  <w:num w:numId="15">
    <w:abstractNumId w:val="0"/>
  </w:num>
  <w:num w:numId="16">
    <w:abstractNumId w:val="12"/>
  </w:num>
  <w:num w:numId="17">
    <w:abstractNumId w:val="15"/>
  </w:num>
  <w:num w:numId="18">
    <w:abstractNumId w:val="9"/>
  </w:num>
  <w:num w:numId="19">
    <w:abstractNumId w:val="18"/>
  </w:num>
  <w:num w:numId="20">
    <w:abstractNumId w:val="6"/>
  </w:num>
  <w:num w:numId="21">
    <w:abstractNumId w:val="23"/>
  </w:num>
  <w:num w:numId="22">
    <w:abstractNumId w:val="21"/>
  </w:num>
  <w:num w:numId="23">
    <w:abstractNumId w:val="30"/>
  </w:num>
  <w:num w:numId="24">
    <w:abstractNumId w:val="31"/>
  </w:num>
  <w:num w:numId="25">
    <w:abstractNumId w:val="4"/>
  </w:num>
  <w:num w:numId="26">
    <w:abstractNumId w:val="7"/>
  </w:num>
  <w:num w:numId="27">
    <w:abstractNumId w:val="10"/>
  </w:num>
  <w:num w:numId="28">
    <w:abstractNumId w:val="17"/>
  </w:num>
  <w:num w:numId="29">
    <w:abstractNumId w:val="11"/>
  </w:num>
  <w:num w:numId="30">
    <w:abstractNumId w:val="28"/>
  </w:num>
  <w:num w:numId="31">
    <w:abstractNumId w:val="22"/>
  </w:num>
  <w:num w:numId="32">
    <w:abstractNumId w:val="32"/>
  </w:num>
  <w:num w:numId="33">
    <w:abstractNumId w:val="8"/>
  </w:num>
  <w:num w:numId="34">
    <w:abstractNumId w:val="1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0D"/>
    <w:rsid w:val="003A5061"/>
    <w:rsid w:val="00414EE0"/>
    <w:rsid w:val="00B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BC6BA-9BB0-445D-B00B-69420B0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19403</Words>
  <Characters>110601</Characters>
  <Application>Microsoft Office Word</Application>
  <DocSecurity>0</DocSecurity>
  <Lines>921</Lines>
  <Paragraphs>259</Paragraphs>
  <ScaleCrop>false</ScaleCrop>
  <Company/>
  <LinksUpToDate>false</LinksUpToDate>
  <CharactersWithSpaces>129745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2024-09-09T13:15:00Z</dcterms:created>
  <dcterms:modified xsi:type="dcterms:W3CDTF">2024-09-09T13:15:00Z</dcterms:modified>
</cp:coreProperties>
</file>