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5F7" w:rsidRPr="00202532" w:rsidRDefault="007B7041">
      <w:pPr>
        <w:spacing w:after="0" w:line="408" w:lineRule="auto"/>
        <w:ind w:left="120"/>
        <w:jc w:val="center"/>
        <w:rPr>
          <w:lang w:val="ru-RU"/>
        </w:rPr>
      </w:pPr>
      <w:bookmarkStart w:id="0" w:name="block-42433442"/>
      <w:bookmarkStart w:id="1" w:name="_GoBack"/>
      <w:bookmarkEnd w:id="1"/>
      <w:r w:rsidRPr="0020253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225F7" w:rsidRPr="00202532" w:rsidRDefault="009225F7">
      <w:pPr>
        <w:spacing w:after="0" w:line="408" w:lineRule="auto"/>
        <w:ind w:left="120"/>
        <w:jc w:val="center"/>
        <w:rPr>
          <w:lang w:val="ru-RU"/>
        </w:rPr>
      </w:pPr>
    </w:p>
    <w:p w:rsidR="009225F7" w:rsidRPr="00202532" w:rsidRDefault="009225F7">
      <w:pPr>
        <w:spacing w:after="0" w:line="408" w:lineRule="auto"/>
        <w:ind w:left="120"/>
        <w:jc w:val="center"/>
        <w:rPr>
          <w:lang w:val="ru-RU"/>
        </w:rPr>
      </w:pPr>
    </w:p>
    <w:p w:rsidR="009225F7" w:rsidRPr="00202532" w:rsidRDefault="007B7041">
      <w:pPr>
        <w:spacing w:after="0" w:line="408" w:lineRule="auto"/>
        <w:ind w:left="120"/>
        <w:jc w:val="center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9225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02532" w:rsidTr="000D4161">
        <w:tc>
          <w:tcPr>
            <w:tcW w:w="3114" w:type="dxa"/>
          </w:tcPr>
          <w:p w:rsidR="00C53FFE" w:rsidRPr="0040209D" w:rsidRDefault="007B704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B70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B70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70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B70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20253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70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B704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B704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7B704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B704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7B704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70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B70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B704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7B704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B704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7B704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B70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7B7041">
      <w:pPr>
        <w:spacing w:after="0" w:line="408" w:lineRule="auto"/>
        <w:ind w:left="120"/>
        <w:jc w:val="center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225F7" w:rsidRPr="00202532" w:rsidRDefault="007B7041">
      <w:pPr>
        <w:spacing w:after="0" w:line="408" w:lineRule="auto"/>
        <w:ind w:left="120"/>
        <w:jc w:val="center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5583825)</w:t>
      </w: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7B7041">
      <w:pPr>
        <w:spacing w:after="0" w:line="408" w:lineRule="auto"/>
        <w:ind w:left="120"/>
        <w:jc w:val="center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9225F7" w:rsidRPr="00202532" w:rsidRDefault="007B7041">
      <w:pPr>
        <w:spacing w:after="0" w:line="408" w:lineRule="auto"/>
        <w:ind w:left="120"/>
        <w:jc w:val="center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jc w:val="center"/>
        <w:rPr>
          <w:lang w:val="ru-RU"/>
        </w:rPr>
      </w:pP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9225F7">
      <w:pPr>
        <w:rPr>
          <w:lang w:val="ru-RU"/>
        </w:rPr>
        <w:sectPr w:rsidR="009225F7" w:rsidRPr="00202532">
          <w:pgSz w:w="11906" w:h="16383"/>
          <w:pgMar w:top="1134" w:right="850" w:bottom="1134" w:left="1701" w:header="720" w:footer="720" w:gutter="0"/>
          <w:cols w:space="720"/>
        </w:sect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bookmarkStart w:id="2" w:name="block-42433443"/>
      <w:bookmarkEnd w:id="0"/>
      <w:r w:rsidRPr="0020253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</w:t>
      </w:r>
      <w:r w:rsidRPr="00202532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202532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202532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202532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202532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202532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202532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202532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202532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202532">
        <w:rPr>
          <w:rFonts w:ascii="Times New Roman" w:hAnsi="Times New Roman"/>
          <w:color w:val="000000"/>
          <w:sz w:val="28"/>
          <w:lang w:val="ru-RU"/>
        </w:rPr>
        <w:t>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</w:t>
      </w:r>
      <w:r w:rsidRPr="00202532">
        <w:rPr>
          <w:rFonts w:ascii="Times New Roman" w:hAnsi="Times New Roman"/>
          <w:color w:val="000000"/>
          <w:sz w:val="28"/>
          <w:lang w:val="ru-RU"/>
        </w:rPr>
        <w:t>ражения;</w:t>
      </w:r>
    </w:p>
    <w:p w:rsidR="009225F7" w:rsidRDefault="007B7041">
      <w:pPr>
        <w:spacing w:after="0" w:line="264" w:lineRule="auto"/>
        <w:ind w:firstLine="600"/>
        <w:jc w:val="both"/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через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освоение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отечественной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художественной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культуры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</w:t>
      </w:r>
      <w:r w:rsidRPr="00202532">
        <w:rPr>
          <w:rFonts w:ascii="Times New Roman" w:hAnsi="Times New Roman"/>
          <w:color w:val="000000"/>
          <w:sz w:val="28"/>
          <w:lang w:val="ru-RU"/>
        </w:rPr>
        <w:t>й культуры как смысловой, эстетической и личностно значимой ценности.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20253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  <w:bookmarkEnd w:id="3"/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</w:t>
      </w:r>
      <w:r w:rsidRPr="00202532">
        <w:rPr>
          <w:rFonts w:ascii="Times New Roman" w:hAnsi="Times New Roman"/>
          <w:color w:val="000000"/>
          <w:sz w:val="28"/>
          <w:lang w:val="ru-RU"/>
        </w:rPr>
        <w:t>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Модуль №</w:t>
      </w:r>
      <w:r w:rsidRPr="00202532">
        <w:rPr>
          <w:rFonts w:ascii="Times New Roman" w:hAnsi="Times New Roman"/>
          <w:color w:val="000000"/>
          <w:sz w:val="28"/>
          <w:lang w:val="ru-RU"/>
        </w:rPr>
        <w:t>3 «Архитектура и дизайн» (7 класс)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дящему принципу в </w:t>
      </w: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аботы. 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9225F7">
      <w:pPr>
        <w:rPr>
          <w:lang w:val="ru-RU"/>
        </w:rPr>
        <w:sectPr w:rsidR="009225F7" w:rsidRPr="00202532">
          <w:pgSz w:w="11906" w:h="16383"/>
          <w:pgMar w:top="1134" w:right="850" w:bottom="1134" w:left="1701" w:header="720" w:footer="720" w:gutter="0"/>
          <w:cols w:space="720"/>
        </w:sectPr>
      </w:pP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  <w:bookmarkStart w:id="4" w:name="block-42433445"/>
      <w:bookmarkEnd w:id="2"/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Декоративно-прикладное искусство и его виды. Декоративно-прикладное искусство и </w:t>
      </w:r>
      <w:r w:rsidRPr="00202532">
        <w:rPr>
          <w:rFonts w:ascii="Times New Roman" w:hAnsi="Times New Roman"/>
          <w:color w:val="000000"/>
          <w:sz w:val="28"/>
          <w:lang w:val="ru-RU"/>
        </w:rPr>
        <w:t>предметная среда жизни людей.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</w:t>
      </w:r>
      <w:r w:rsidRPr="00202532">
        <w:rPr>
          <w:rFonts w:ascii="Times New Roman" w:hAnsi="Times New Roman"/>
          <w:color w:val="000000"/>
          <w:sz w:val="28"/>
          <w:lang w:val="ru-RU"/>
        </w:rPr>
        <w:t>ями и эпосом.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</w:t>
      </w:r>
      <w:r w:rsidRPr="00202532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</w:t>
      </w:r>
      <w:r w:rsidRPr="00202532">
        <w:rPr>
          <w:rFonts w:ascii="Times New Roman" w:hAnsi="Times New Roman"/>
          <w:color w:val="000000"/>
          <w:sz w:val="28"/>
          <w:lang w:val="ru-RU"/>
        </w:rPr>
        <w:t>пользы – функционального и символического – в её постройке и украшении.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</w:t>
      </w:r>
      <w:r w:rsidRPr="00202532">
        <w:rPr>
          <w:rFonts w:ascii="Times New Roman" w:hAnsi="Times New Roman"/>
          <w:color w:val="000000"/>
          <w:sz w:val="28"/>
          <w:lang w:val="ru-RU"/>
        </w:rPr>
        <w:t>о декора крестьянского дома.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</w:t>
      </w:r>
      <w:r w:rsidRPr="00202532">
        <w:rPr>
          <w:rFonts w:ascii="Times New Roman" w:hAnsi="Times New Roman"/>
          <w:color w:val="000000"/>
          <w:sz w:val="28"/>
          <w:lang w:val="ru-RU"/>
        </w:rPr>
        <w:t>соотношения характера постройки, символики её декора и уклада жизни для каждого народа.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Образ</w:t>
      </w:r>
      <w:r w:rsidRPr="00202532">
        <w:rPr>
          <w:rFonts w:ascii="Times New Roman" w:hAnsi="Times New Roman"/>
          <w:color w:val="000000"/>
          <w:sz w:val="28"/>
          <w:lang w:val="ru-RU"/>
        </w:rPr>
        <w:t>ный строй народного праздничного костюма – женского и мужского.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</w:t>
      </w:r>
      <w:r w:rsidRPr="00202532">
        <w:rPr>
          <w:rFonts w:ascii="Times New Roman" w:hAnsi="Times New Roman"/>
          <w:color w:val="000000"/>
          <w:sz w:val="28"/>
          <w:lang w:val="ru-RU"/>
        </w:rPr>
        <w:t>нов страны.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</w:t>
      </w:r>
      <w:r w:rsidRPr="00202532">
        <w:rPr>
          <w:rFonts w:ascii="Times New Roman" w:hAnsi="Times New Roman"/>
          <w:color w:val="000000"/>
          <w:sz w:val="28"/>
          <w:lang w:val="ru-RU"/>
        </w:rPr>
        <w:t>иционных орнаментов текстильных промыслов в разных регионах страны.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</w:t>
      </w:r>
      <w:r w:rsidRPr="00202532">
        <w:rPr>
          <w:rFonts w:ascii="Times New Roman" w:hAnsi="Times New Roman"/>
          <w:color w:val="000000"/>
          <w:sz w:val="28"/>
          <w:lang w:val="ru-RU"/>
        </w:rPr>
        <w:t>праздничные обряды как синтез всех видов народного творчества.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в современной жизни. Искусство и ремесло. Традиции культуры, особенные для каждого региона.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</w:t>
      </w:r>
      <w:r w:rsidRPr="00202532">
        <w:rPr>
          <w:rFonts w:ascii="Times New Roman" w:hAnsi="Times New Roman"/>
          <w:color w:val="000000"/>
          <w:sz w:val="28"/>
          <w:lang w:val="ru-RU"/>
        </w:rPr>
        <w:t>о-национальным бытом (дерево, береста, керамика, металл, кость, мех и кожа, шерсть и лён).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r w:rsidRPr="00202532">
        <w:rPr>
          <w:rFonts w:ascii="Times New Roman" w:hAnsi="Times New Roman"/>
          <w:color w:val="000000"/>
          <w:sz w:val="28"/>
          <w:lang w:val="ru-RU"/>
        </w:rPr>
        <w:t>филимоновской, дымковской, каргопольской игрушки. Местные промыслы игрушек разных регионов страны.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</w:t>
      </w:r>
      <w:r w:rsidRPr="00202532">
        <w:rPr>
          <w:rFonts w:ascii="Times New Roman" w:hAnsi="Times New Roman"/>
          <w:color w:val="000000"/>
          <w:sz w:val="28"/>
          <w:lang w:val="ru-RU"/>
        </w:rPr>
        <w:t>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</w:t>
      </w:r>
      <w:r w:rsidRPr="00202532">
        <w:rPr>
          <w:rFonts w:ascii="Times New Roman" w:hAnsi="Times New Roman"/>
          <w:color w:val="000000"/>
          <w:sz w:val="28"/>
          <w:lang w:val="ru-RU"/>
        </w:rPr>
        <w:t>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</w:t>
      </w:r>
      <w:r w:rsidRPr="00202532">
        <w:rPr>
          <w:rFonts w:ascii="Times New Roman" w:hAnsi="Times New Roman"/>
          <w:color w:val="000000"/>
          <w:sz w:val="28"/>
          <w:lang w:val="ru-RU"/>
        </w:rPr>
        <w:t>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</w:t>
      </w:r>
      <w:r w:rsidRPr="00202532">
        <w:rPr>
          <w:rFonts w:ascii="Times New Roman" w:hAnsi="Times New Roman"/>
          <w:color w:val="000000"/>
          <w:sz w:val="28"/>
          <w:lang w:val="ru-RU"/>
        </w:rPr>
        <w:t>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</w:t>
      </w:r>
      <w:r w:rsidRPr="00202532">
        <w:rPr>
          <w:rFonts w:ascii="Times New Roman" w:hAnsi="Times New Roman"/>
          <w:color w:val="000000"/>
          <w:sz w:val="28"/>
          <w:lang w:val="ru-RU"/>
        </w:rPr>
        <w:t>гионах страны. Разнообразие назначения предметов и художественно-технических приёмов работы с металлом.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</w:t>
      </w:r>
      <w:r w:rsidRPr="00202532">
        <w:rPr>
          <w:rFonts w:ascii="Times New Roman" w:hAnsi="Times New Roman"/>
          <w:color w:val="000000"/>
          <w:sz w:val="28"/>
          <w:lang w:val="ru-RU"/>
        </w:rPr>
        <w:t>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Отражение в издел</w:t>
      </w:r>
      <w:r w:rsidRPr="00202532">
        <w:rPr>
          <w:rFonts w:ascii="Times New Roman" w:hAnsi="Times New Roman"/>
          <w:color w:val="000000"/>
          <w:sz w:val="28"/>
          <w:lang w:val="ru-RU"/>
        </w:rPr>
        <w:t>иях народных промыслов многообразия исторических, духовных и культурных традиций.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</w:t>
      </w:r>
      <w:r w:rsidRPr="00202532">
        <w:rPr>
          <w:rFonts w:ascii="Times New Roman" w:hAnsi="Times New Roman"/>
          <w:color w:val="000000"/>
          <w:sz w:val="28"/>
          <w:lang w:val="ru-RU"/>
        </w:rPr>
        <w:t>азных эпох и народов.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</w:t>
      </w:r>
      <w:r w:rsidRPr="00202532">
        <w:rPr>
          <w:rFonts w:ascii="Times New Roman" w:hAnsi="Times New Roman"/>
          <w:color w:val="000000"/>
          <w:sz w:val="28"/>
          <w:lang w:val="ru-RU"/>
        </w:rPr>
        <w:t>ного искусства, основные мотивы и символика орнаментов в культуре разных эпох.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202532">
        <w:rPr>
          <w:rFonts w:ascii="Times New Roman" w:hAnsi="Times New Roman"/>
          <w:color w:val="000000"/>
          <w:sz w:val="28"/>
          <w:lang w:val="ru-RU"/>
        </w:rPr>
        <w:t>Украшение жизненного пространства: построений, интерьеров, предметов быта – в культуре разных эпох.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</w:t>
      </w:r>
      <w:r w:rsidRPr="00202532">
        <w:rPr>
          <w:rFonts w:ascii="Times New Roman" w:hAnsi="Times New Roman"/>
          <w:color w:val="000000"/>
          <w:sz w:val="28"/>
          <w:lang w:val="ru-RU"/>
        </w:rPr>
        <w:t>енная керамика, стекло, металл, гобелен, роспись по ткани, моделирование одежды).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нашего быта и одежды. Значение украшений в проявлении образа человека, его характера, самопонимания, установок и намерений.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 xml:space="preserve">Модуль № 2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«Живопись, графика, скульптура».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Основные виды живописи, граф</w:t>
      </w:r>
      <w:r w:rsidRPr="00202532">
        <w:rPr>
          <w:rFonts w:ascii="Times New Roman" w:hAnsi="Times New Roman"/>
          <w:color w:val="000000"/>
          <w:sz w:val="28"/>
          <w:lang w:val="ru-RU"/>
        </w:rPr>
        <w:t>ики и скульптуры. Художник и зритель: зрительские умения, знания и творчество зрителя.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Рисунок – основа изобр</w:t>
      </w:r>
      <w:r w:rsidRPr="00202532">
        <w:rPr>
          <w:rFonts w:ascii="Times New Roman" w:hAnsi="Times New Roman"/>
          <w:color w:val="000000"/>
          <w:sz w:val="28"/>
          <w:lang w:val="ru-RU"/>
        </w:rPr>
        <w:t>азительного искусства и мастерства художника.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Линейные графические ри</w:t>
      </w:r>
      <w:r w:rsidRPr="00202532">
        <w:rPr>
          <w:rFonts w:ascii="Times New Roman" w:hAnsi="Times New Roman"/>
          <w:color w:val="000000"/>
          <w:sz w:val="28"/>
          <w:lang w:val="ru-RU"/>
        </w:rPr>
        <w:t>сунки и наброски. Тон и тональные отношения: тёмное – светлое.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</w:t>
      </w:r>
      <w:r w:rsidRPr="00202532">
        <w:rPr>
          <w:rFonts w:ascii="Times New Roman" w:hAnsi="Times New Roman"/>
          <w:color w:val="000000"/>
          <w:sz w:val="28"/>
          <w:lang w:val="ru-RU"/>
        </w:rPr>
        <w:t>ные цвета.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</w:t>
      </w:r>
      <w:r w:rsidRPr="00202532">
        <w:rPr>
          <w:rFonts w:ascii="Times New Roman" w:hAnsi="Times New Roman"/>
          <w:color w:val="000000"/>
          <w:sz w:val="28"/>
          <w:lang w:val="ru-RU"/>
        </w:rPr>
        <w:t>ура. Статика и движение в скульптуре. Круглая скульптура. Произведения мелкой пластики. Виды рельефа.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</w:t>
      </w:r>
      <w:r w:rsidRPr="00202532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Основы графической </w:t>
      </w:r>
      <w:r w:rsidRPr="00202532">
        <w:rPr>
          <w:rFonts w:ascii="Times New Roman" w:hAnsi="Times New Roman"/>
          <w:color w:val="000000"/>
          <w:sz w:val="28"/>
          <w:lang w:val="ru-RU"/>
        </w:rPr>
        <w:t>грамоты: правила объёмного изображения предметов на плоскости.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Рисование </w:t>
      </w:r>
      <w:r w:rsidRPr="00202532">
        <w:rPr>
          <w:rFonts w:ascii="Times New Roman" w:hAnsi="Times New Roman"/>
          <w:color w:val="000000"/>
          <w:sz w:val="28"/>
          <w:lang w:val="ru-RU"/>
        </w:rPr>
        <w:t>геометрических тел на основе правил линейной перспективы.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</w:t>
      </w:r>
      <w:r w:rsidRPr="00202532">
        <w:rPr>
          <w:rFonts w:ascii="Times New Roman" w:hAnsi="Times New Roman"/>
          <w:color w:val="000000"/>
          <w:sz w:val="28"/>
          <w:lang w:val="ru-RU"/>
        </w:rPr>
        <w:t>нию.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Пор</w:t>
      </w:r>
      <w:r w:rsidRPr="00202532">
        <w:rPr>
          <w:rFonts w:ascii="Times New Roman" w:hAnsi="Times New Roman"/>
          <w:color w:val="000000"/>
          <w:sz w:val="28"/>
          <w:lang w:val="ru-RU"/>
        </w:rPr>
        <w:t>трет.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Особеннос</w:t>
      </w:r>
      <w:r w:rsidRPr="00202532">
        <w:rPr>
          <w:rFonts w:ascii="Times New Roman" w:hAnsi="Times New Roman"/>
          <w:color w:val="000000"/>
          <w:sz w:val="28"/>
          <w:lang w:val="ru-RU"/>
        </w:rPr>
        <w:t>ти развития портретного жанра в отечественном искусстве. Великие портретисты в русской живописи.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</w:t>
      </w:r>
      <w:r w:rsidRPr="00202532">
        <w:rPr>
          <w:rFonts w:ascii="Times New Roman" w:hAnsi="Times New Roman"/>
          <w:color w:val="000000"/>
          <w:sz w:val="28"/>
          <w:lang w:val="ru-RU"/>
        </w:rPr>
        <w:t>ые пропорции лица, соотношение лицевой и черепной частей головы.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освещения голов</w:t>
      </w:r>
      <w:r w:rsidRPr="00202532">
        <w:rPr>
          <w:rFonts w:ascii="Times New Roman" w:hAnsi="Times New Roman"/>
          <w:color w:val="000000"/>
          <w:sz w:val="28"/>
          <w:lang w:val="ru-RU"/>
        </w:rPr>
        <w:t>ы при создании портретного образа.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</w:t>
      </w:r>
      <w:r w:rsidRPr="00202532">
        <w:rPr>
          <w:rFonts w:ascii="Times New Roman" w:hAnsi="Times New Roman"/>
          <w:color w:val="000000"/>
          <w:sz w:val="28"/>
          <w:lang w:val="ru-RU"/>
        </w:rPr>
        <w:t>турного портрета.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202532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</w:t>
      </w:r>
      <w:r w:rsidRPr="00202532">
        <w:rPr>
          <w:rFonts w:ascii="Times New Roman" w:hAnsi="Times New Roman"/>
          <w:color w:val="000000"/>
          <w:sz w:val="28"/>
          <w:lang w:val="ru-RU"/>
        </w:rPr>
        <w:t>яний природы и её освещения. Романтический пейзаж. Морские пейзажи И. Айвазовского.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Жив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иях А.Венецианова и его учеников: А.Саврасова, И.Шишкина. Пейзажная живопись И.Левитана и </w:t>
      </w: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</w:t>
      </w:r>
      <w:r w:rsidRPr="00202532">
        <w:rPr>
          <w:rFonts w:ascii="Times New Roman" w:hAnsi="Times New Roman"/>
          <w:color w:val="000000"/>
          <w:sz w:val="28"/>
          <w:lang w:val="ru-RU"/>
        </w:rPr>
        <w:t>ного пейзажа своей Родины.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Городской пейза</w:t>
      </w:r>
      <w:r w:rsidRPr="00202532">
        <w:rPr>
          <w:rFonts w:ascii="Times New Roman" w:hAnsi="Times New Roman"/>
          <w:color w:val="000000"/>
          <w:sz w:val="28"/>
          <w:lang w:val="ru-RU"/>
        </w:rPr>
        <w:t>ж в творчестве мастеров искусства. Многообразие в понимании образа города.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Опыт изображен</w:t>
      </w:r>
      <w:r w:rsidRPr="00202532">
        <w:rPr>
          <w:rFonts w:ascii="Times New Roman" w:hAnsi="Times New Roman"/>
          <w:color w:val="000000"/>
          <w:sz w:val="28"/>
          <w:lang w:val="ru-RU"/>
        </w:rPr>
        <w:t>ия городского пейзажа. Наблюдательная перспектива и ритмическая организация плоскости изображения.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</w:t>
      </w:r>
      <w:r w:rsidRPr="00202532">
        <w:rPr>
          <w:rFonts w:ascii="Times New Roman" w:hAnsi="Times New Roman"/>
          <w:color w:val="000000"/>
          <w:sz w:val="28"/>
          <w:lang w:val="ru-RU"/>
        </w:rPr>
        <w:t>овой жизни людей в понимании истории человечества и современной жизни.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</w:t>
      </w:r>
      <w:r w:rsidRPr="00202532">
        <w:rPr>
          <w:rFonts w:ascii="Times New Roman" w:hAnsi="Times New Roman"/>
          <w:color w:val="000000"/>
          <w:sz w:val="28"/>
          <w:lang w:val="ru-RU"/>
        </w:rPr>
        <w:t>х утверждении.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</w:t>
      </w:r>
      <w:r w:rsidRPr="00202532">
        <w:rPr>
          <w:rFonts w:ascii="Times New Roman" w:hAnsi="Times New Roman"/>
          <w:color w:val="000000"/>
          <w:sz w:val="28"/>
          <w:lang w:val="ru-RU"/>
        </w:rPr>
        <w:t>ражение наиболее значительных событий в жизни общества.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в. и е</w:t>
      </w:r>
      <w:r w:rsidRPr="00202532">
        <w:rPr>
          <w:rFonts w:ascii="Times New Roman" w:hAnsi="Times New Roman"/>
          <w:color w:val="000000"/>
          <w:sz w:val="28"/>
          <w:lang w:val="ru-RU"/>
        </w:rPr>
        <w:t>ё особое место в развитии отечественной культуры.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периода работы художника над исторической картиной: идея и эскизы, сбор материала и </w:t>
      </w: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по задуманному сюжету.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</w:t>
      </w:r>
      <w:r w:rsidRPr="00202532">
        <w:rPr>
          <w:rFonts w:ascii="Times New Roman" w:hAnsi="Times New Roman"/>
          <w:color w:val="000000"/>
          <w:sz w:val="28"/>
          <w:lang w:val="ru-RU"/>
        </w:rPr>
        <w:t>, соединяющая жизненные позиции разных поколений.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</w:t>
      </w:r>
      <w:r w:rsidRPr="00202532">
        <w:rPr>
          <w:rFonts w:ascii="Times New Roman" w:hAnsi="Times New Roman"/>
          <w:color w:val="000000"/>
          <w:sz w:val="28"/>
          <w:lang w:val="ru-RU"/>
        </w:rPr>
        <w:t>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202532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9225F7" w:rsidRPr="00202532" w:rsidRDefault="009225F7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9225F7" w:rsidRPr="00202532" w:rsidRDefault="007B7041">
      <w:pPr>
        <w:spacing w:after="0"/>
        <w:ind w:left="120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202532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</w:t>
      </w:r>
      <w:r w:rsidRPr="00202532">
        <w:rPr>
          <w:rFonts w:ascii="Times New Roman" w:hAnsi="Times New Roman"/>
          <w:color w:val="000000"/>
          <w:sz w:val="28"/>
          <w:lang w:val="ru-RU"/>
        </w:rPr>
        <w:t>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</w:t>
      </w:r>
      <w:r w:rsidRPr="00202532">
        <w:rPr>
          <w:rFonts w:ascii="Times New Roman" w:hAnsi="Times New Roman"/>
          <w:color w:val="000000"/>
          <w:sz w:val="28"/>
          <w:lang w:val="ru-RU"/>
        </w:rPr>
        <w:t>ьной композиции в конструктивных искусствах.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202532">
        <w:rPr>
          <w:rFonts w:ascii="Times New Roman" w:hAnsi="Times New Roman"/>
          <w:color w:val="000000"/>
          <w:sz w:val="28"/>
          <w:lang w:val="ru-RU"/>
        </w:rPr>
        <w:t>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</w:t>
      </w:r>
      <w:r w:rsidRPr="00202532">
        <w:rPr>
          <w:rFonts w:ascii="Times New Roman" w:hAnsi="Times New Roman"/>
          <w:color w:val="000000"/>
          <w:sz w:val="28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Цвет и законы колористик</w:t>
      </w:r>
      <w:r w:rsidRPr="00202532">
        <w:rPr>
          <w:rFonts w:ascii="Times New Roman" w:hAnsi="Times New Roman"/>
          <w:color w:val="000000"/>
          <w:sz w:val="28"/>
          <w:lang w:val="ru-RU"/>
        </w:rPr>
        <w:t>и. Применение локального цвета. Цветовой акцент, ритм цветовых форм, доминанта.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Типографика. </w:t>
      </w:r>
      <w:r w:rsidRPr="00202532">
        <w:rPr>
          <w:rFonts w:ascii="Times New Roman" w:hAnsi="Times New Roman"/>
          <w:color w:val="000000"/>
          <w:sz w:val="28"/>
          <w:lang w:val="ru-RU"/>
        </w:rPr>
        <w:t>Понимание типографской строки как элемента плоскостной композиции.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</w:t>
      </w:r>
      <w:r w:rsidRPr="00202532">
        <w:rPr>
          <w:rFonts w:ascii="Times New Roman" w:hAnsi="Times New Roman"/>
          <w:color w:val="000000"/>
          <w:sz w:val="28"/>
          <w:lang w:val="ru-RU"/>
        </w:rPr>
        <w:t>ипа. Шрифтовой логотип. Знаковый логотип.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в плакате, рекламе, поздравительной открытке.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или на основе компьютерных программ.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Макетирование. Введени</w:t>
      </w:r>
      <w:r w:rsidRPr="00202532">
        <w:rPr>
          <w:rFonts w:ascii="Times New Roman" w:hAnsi="Times New Roman"/>
          <w:color w:val="000000"/>
          <w:sz w:val="28"/>
          <w:lang w:val="ru-RU"/>
        </w:rPr>
        <w:t>е в макет понятия рельефа местности и способы его обозначения на макете.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</w:t>
      </w:r>
      <w:r w:rsidRPr="00202532">
        <w:rPr>
          <w:rFonts w:ascii="Times New Roman" w:hAnsi="Times New Roman"/>
          <w:color w:val="000000"/>
          <w:sz w:val="28"/>
          <w:lang w:val="ru-RU"/>
        </w:rPr>
        <w:t>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</w:t>
      </w:r>
      <w:r w:rsidRPr="00202532">
        <w:rPr>
          <w:rFonts w:ascii="Times New Roman" w:hAnsi="Times New Roman"/>
          <w:color w:val="000000"/>
          <w:sz w:val="28"/>
          <w:lang w:val="ru-RU"/>
        </w:rPr>
        <w:t>ктивного соотношения его частей.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</w:t>
      </w:r>
      <w:r w:rsidRPr="00202532">
        <w:rPr>
          <w:rFonts w:ascii="Times New Roman" w:hAnsi="Times New Roman"/>
          <w:color w:val="000000"/>
          <w:sz w:val="28"/>
          <w:lang w:val="ru-RU"/>
        </w:rPr>
        <w:t>ркас, железобетон и язык современной архитектуры).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</w:t>
      </w:r>
      <w:r w:rsidRPr="00202532">
        <w:rPr>
          <w:rFonts w:ascii="Times New Roman" w:hAnsi="Times New Roman"/>
          <w:color w:val="000000"/>
          <w:sz w:val="28"/>
          <w:lang w:val="ru-RU"/>
        </w:rPr>
        <w:t>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Творческое проектирование пре</w:t>
      </w:r>
      <w:r w:rsidRPr="00202532">
        <w:rPr>
          <w:rFonts w:ascii="Times New Roman" w:hAnsi="Times New Roman"/>
          <w:color w:val="000000"/>
          <w:sz w:val="28"/>
          <w:lang w:val="ru-RU"/>
        </w:rPr>
        <w:t>дметов быта с определением их функций и материала изготовления.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Конструирование объектов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дизайна или архитектурное макетирование с использованием цвета.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</w:t>
      </w:r>
      <w:r w:rsidRPr="00202532">
        <w:rPr>
          <w:rFonts w:ascii="Times New Roman" w:hAnsi="Times New Roman"/>
          <w:color w:val="000000"/>
          <w:sz w:val="28"/>
          <w:lang w:val="ru-RU"/>
        </w:rPr>
        <w:t>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</w:t>
      </w:r>
      <w:r w:rsidRPr="00202532">
        <w:rPr>
          <w:rFonts w:ascii="Times New Roman" w:hAnsi="Times New Roman"/>
          <w:color w:val="000000"/>
          <w:sz w:val="28"/>
          <w:lang w:val="ru-RU"/>
        </w:rPr>
        <w:t>а, частный дом в предметно-пространственной среде жизни разных народов.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Пути развити</w:t>
      </w:r>
      <w:r w:rsidRPr="00202532">
        <w:rPr>
          <w:rFonts w:ascii="Times New Roman" w:hAnsi="Times New Roman"/>
          <w:color w:val="000000"/>
          <w:sz w:val="28"/>
          <w:lang w:val="ru-RU"/>
        </w:rPr>
        <w:t>я современной архитектуры и дизайна: город сегодня и завтра.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</w:t>
      </w:r>
      <w:r w:rsidRPr="00202532">
        <w:rPr>
          <w:rFonts w:ascii="Times New Roman" w:hAnsi="Times New Roman"/>
          <w:color w:val="000000"/>
          <w:sz w:val="28"/>
          <w:lang w:val="ru-RU"/>
        </w:rPr>
        <w:t>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</w:t>
      </w:r>
      <w:r w:rsidRPr="00202532">
        <w:rPr>
          <w:rFonts w:ascii="Times New Roman" w:hAnsi="Times New Roman"/>
          <w:color w:val="000000"/>
          <w:sz w:val="28"/>
          <w:lang w:val="ru-RU"/>
        </w:rPr>
        <w:t>образом жизни людей.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r w:rsidRPr="00202532">
        <w:rPr>
          <w:rFonts w:ascii="Times New Roman" w:hAnsi="Times New Roman"/>
          <w:color w:val="000000"/>
          <w:sz w:val="28"/>
          <w:lang w:val="ru-RU"/>
        </w:rPr>
        <w:t>фотоколлажа или фантазийной зарисовки города будущего.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</w:t>
      </w:r>
      <w:r w:rsidRPr="00202532">
        <w:rPr>
          <w:rFonts w:ascii="Times New Roman" w:hAnsi="Times New Roman"/>
          <w:color w:val="000000"/>
          <w:sz w:val="28"/>
          <w:lang w:val="ru-RU"/>
        </w:rPr>
        <w:t>итектурных форм и архитектурного дизайна в организации городской среды и индивидуальном образе города.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</w:t>
      </w:r>
      <w:r w:rsidRPr="00202532">
        <w:rPr>
          <w:rFonts w:ascii="Times New Roman" w:hAnsi="Times New Roman"/>
          <w:color w:val="000000"/>
          <w:sz w:val="28"/>
          <w:lang w:val="ru-RU"/>
        </w:rPr>
        <w:t>формационных блоков, блоков локального озеленения и другое.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Интерьер и п</w:t>
      </w:r>
      <w:r w:rsidRPr="00202532">
        <w:rPr>
          <w:rFonts w:ascii="Times New Roman" w:hAnsi="Times New Roman"/>
          <w:color w:val="000000"/>
          <w:sz w:val="28"/>
          <w:lang w:val="ru-RU"/>
        </w:rPr>
        <w:t>редметный мир в доме. Назначение помещения и построение его интерьера. Дизайн пространственно-предметной среды интерьера.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</w:t>
      </w:r>
      <w:r w:rsidRPr="00202532">
        <w:rPr>
          <w:rFonts w:ascii="Times New Roman" w:hAnsi="Times New Roman"/>
          <w:color w:val="000000"/>
          <w:sz w:val="28"/>
          <w:lang w:val="ru-RU"/>
        </w:rPr>
        <w:t>оздание многофункционального пространства. Отделочные материалы, введение фактуры и цвета в интерьер.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</w:t>
      </w:r>
      <w:r w:rsidRPr="00202532">
        <w:rPr>
          <w:rFonts w:ascii="Times New Roman" w:hAnsi="Times New Roman"/>
          <w:color w:val="000000"/>
          <w:sz w:val="28"/>
          <w:lang w:val="ru-RU"/>
        </w:rPr>
        <w:t>ении интерьера» в форме создания коллажной композиции.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</w:t>
      </w:r>
      <w:r w:rsidRPr="00202532">
        <w:rPr>
          <w:rFonts w:ascii="Times New Roman" w:hAnsi="Times New Roman"/>
          <w:color w:val="000000"/>
          <w:sz w:val="28"/>
          <w:lang w:val="ru-RU"/>
        </w:rPr>
        <w:t>нения исторического наследия. Традиции графического языка ландшафтных проектов.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людей.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</w:t>
      </w:r>
      <w:r w:rsidRPr="00202532">
        <w:rPr>
          <w:rFonts w:ascii="Times New Roman" w:hAnsi="Times New Roman"/>
          <w:color w:val="000000"/>
          <w:sz w:val="28"/>
          <w:lang w:val="ru-RU"/>
        </w:rPr>
        <w:t>е и архитектуре.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</w:t>
      </w:r>
      <w:r w:rsidRPr="00202532">
        <w:rPr>
          <w:rFonts w:ascii="Times New Roman" w:hAnsi="Times New Roman"/>
          <w:color w:val="000000"/>
          <w:sz w:val="28"/>
          <w:lang w:val="ru-RU"/>
        </w:rPr>
        <w:t>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</w:t>
      </w:r>
      <w:r w:rsidRPr="00202532">
        <w:rPr>
          <w:rFonts w:ascii="Times New Roman" w:hAnsi="Times New Roman"/>
          <w:color w:val="000000"/>
          <w:sz w:val="28"/>
          <w:lang w:val="ru-RU"/>
        </w:rPr>
        <w:t>кация одежды и индивидуальный стиль. Ансамбль в костюме. Роль фантазии и вкуса в подборе одежды.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</w:t>
      </w:r>
      <w:r w:rsidRPr="00202532">
        <w:rPr>
          <w:rFonts w:ascii="Times New Roman" w:hAnsi="Times New Roman"/>
          <w:color w:val="000000"/>
          <w:sz w:val="28"/>
          <w:lang w:val="ru-RU"/>
        </w:rPr>
        <w:t>арнавальный. Грим бытовой и сценический.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9225F7" w:rsidRPr="00202532" w:rsidRDefault="009225F7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</w:t>
      </w:r>
      <w:r w:rsidRPr="00202532">
        <w:rPr>
          <w:rFonts w:ascii="Times New Roman" w:hAnsi="Times New Roman"/>
          <w:color w:val="000000"/>
          <w:sz w:val="28"/>
          <w:lang w:val="ru-RU"/>
        </w:rPr>
        <w:t>ием.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</w:t>
      </w:r>
      <w:r w:rsidRPr="00202532">
        <w:rPr>
          <w:rFonts w:ascii="Times New Roman" w:hAnsi="Times New Roman"/>
          <w:color w:val="000000"/>
          <w:sz w:val="28"/>
          <w:lang w:val="ru-RU"/>
        </w:rPr>
        <w:t>ория развития искусства театра.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</w:t>
      </w:r>
      <w:r w:rsidRPr="00202532">
        <w:rPr>
          <w:rFonts w:ascii="Times New Roman" w:hAnsi="Times New Roman"/>
          <w:color w:val="000000"/>
          <w:sz w:val="28"/>
          <w:lang w:val="ru-RU"/>
        </w:rPr>
        <w:t>Сотворчество художника-постановщика с драматургом, режиссёром и актёрами.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</w:t>
      </w:r>
      <w:r w:rsidRPr="00202532">
        <w:rPr>
          <w:rFonts w:ascii="Times New Roman" w:hAnsi="Times New Roman"/>
          <w:color w:val="000000"/>
          <w:sz w:val="28"/>
          <w:lang w:val="ru-RU"/>
        </w:rPr>
        <w:t>ении образа спектакля. Выражение в костюме характера персонажа.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</w:t>
      </w:r>
      <w:r w:rsidRPr="00202532">
        <w:rPr>
          <w:rFonts w:ascii="Times New Roman" w:hAnsi="Times New Roman"/>
          <w:color w:val="000000"/>
          <w:sz w:val="28"/>
          <w:lang w:val="ru-RU"/>
        </w:rPr>
        <w:t>отовке.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Рождение ф</w:t>
      </w:r>
      <w:r w:rsidRPr="00202532">
        <w:rPr>
          <w:rFonts w:ascii="Times New Roman" w:hAnsi="Times New Roman"/>
          <w:color w:val="000000"/>
          <w:sz w:val="28"/>
          <w:lang w:val="ru-RU"/>
        </w:rPr>
        <w:t>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</w:t>
      </w:r>
      <w:r w:rsidRPr="00202532">
        <w:rPr>
          <w:rFonts w:ascii="Times New Roman" w:hAnsi="Times New Roman"/>
          <w:color w:val="000000"/>
          <w:sz w:val="28"/>
          <w:lang w:val="ru-RU"/>
        </w:rPr>
        <w:t>тографиях С.М. Прокудина-Горского. Сохранённая история и роль его фотографий в современной отечественной культуре.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</w:t>
      </w:r>
      <w:r w:rsidRPr="00202532">
        <w:rPr>
          <w:rFonts w:ascii="Times New Roman" w:hAnsi="Times New Roman"/>
          <w:color w:val="000000"/>
          <w:sz w:val="28"/>
          <w:lang w:val="ru-RU"/>
        </w:rPr>
        <w:t>льных мастеров.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</w:t>
      </w:r>
      <w:r w:rsidRPr="00202532">
        <w:rPr>
          <w:rFonts w:ascii="Times New Roman" w:hAnsi="Times New Roman"/>
          <w:color w:val="000000"/>
          <w:sz w:val="28"/>
          <w:lang w:val="ru-RU"/>
        </w:rPr>
        <w:t>етной фотографии.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</w:t>
      </w:r>
      <w:r w:rsidRPr="00202532">
        <w:rPr>
          <w:rFonts w:ascii="Times New Roman" w:hAnsi="Times New Roman"/>
          <w:color w:val="000000"/>
          <w:sz w:val="28"/>
          <w:lang w:val="ru-RU"/>
        </w:rPr>
        <w:t>и в изобразительном искусстве.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Репортажный снимок – свидетельство истории и его </w:t>
      </w:r>
      <w:r w:rsidRPr="00202532">
        <w:rPr>
          <w:rFonts w:ascii="Times New Roman" w:hAnsi="Times New Roman"/>
          <w:color w:val="000000"/>
          <w:sz w:val="28"/>
          <w:lang w:val="ru-RU"/>
        </w:rPr>
        <w:t>значение в сохранении памяти о событии.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«Работать для жизни…» – фотографии Александра Родченко, их значение и влияние </w:t>
      </w:r>
      <w:r w:rsidRPr="00202532">
        <w:rPr>
          <w:rFonts w:ascii="Times New Roman" w:hAnsi="Times New Roman"/>
          <w:color w:val="000000"/>
          <w:sz w:val="28"/>
          <w:lang w:val="ru-RU"/>
        </w:rPr>
        <w:t>на стиль эпохи.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</w:t>
      </w:r>
      <w:r w:rsidRPr="00202532">
        <w:rPr>
          <w:rFonts w:ascii="Times New Roman" w:hAnsi="Times New Roman"/>
          <w:color w:val="000000"/>
          <w:sz w:val="28"/>
          <w:lang w:val="ru-RU"/>
        </w:rPr>
        <w:t>ира, как образ времени и влияние фотообраза на жизнь людей.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</w:t>
      </w:r>
      <w:r w:rsidRPr="00202532">
        <w:rPr>
          <w:rFonts w:ascii="Times New Roman" w:hAnsi="Times New Roman"/>
          <w:color w:val="000000"/>
          <w:sz w:val="28"/>
          <w:lang w:val="ru-RU"/>
        </w:rPr>
        <w:t>рист – режиссёр – художник – оператор в работе над фильмом. Сложносоставной язык кино.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</w:t>
      </w:r>
      <w:r w:rsidRPr="00202532">
        <w:rPr>
          <w:rFonts w:ascii="Times New Roman" w:hAnsi="Times New Roman"/>
          <w:color w:val="000000"/>
          <w:sz w:val="28"/>
          <w:lang w:val="ru-RU"/>
        </w:rPr>
        <w:t>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</w:t>
      </w:r>
      <w:r w:rsidRPr="00202532">
        <w:rPr>
          <w:rFonts w:ascii="Times New Roman" w:hAnsi="Times New Roman"/>
          <w:color w:val="000000"/>
          <w:sz w:val="28"/>
          <w:lang w:val="ru-RU"/>
        </w:rPr>
        <w:t>ые задачи в работе над видеороликом. Этапы создания видеоролика.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</w:t>
      </w:r>
      <w:r w:rsidRPr="00202532">
        <w:rPr>
          <w:rFonts w:ascii="Times New Roman" w:hAnsi="Times New Roman"/>
          <w:color w:val="000000"/>
          <w:sz w:val="28"/>
          <w:lang w:val="ru-RU"/>
        </w:rPr>
        <w:t>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</w:t>
      </w:r>
      <w:r w:rsidRPr="00202532">
        <w:rPr>
          <w:rFonts w:ascii="Times New Roman" w:hAnsi="Times New Roman"/>
          <w:color w:val="000000"/>
          <w:sz w:val="28"/>
          <w:lang w:val="ru-RU"/>
        </w:rPr>
        <w:t>ильма. Выбор технологии: пластилиновые мультфильмы, бумажная перекладка, сыпучая анимация.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</w:t>
      </w:r>
      <w:r w:rsidRPr="00202532">
        <w:rPr>
          <w:rFonts w:ascii="Times New Roman" w:hAnsi="Times New Roman"/>
          <w:color w:val="000000"/>
          <w:sz w:val="28"/>
          <w:lang w:val="ru-RU"/>
        </w:rPr>
        <w:t>совой информации, художественного и научного просвещения, развлечения и организации досуга.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Картина мира, создаваемая телевидением. Прямой эфир и его значение.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Школьное телевидение и студия мультимедиа. Построение видеоряда </w:t>
      </w:r>
      <w:r w:rsidRPr="00202532">
        <w:rPr>
          <w:rFonts w:ascii="Times New Roman" w:hAnsi="Times New Roman"/>
          <w:color w:val="000000"/>
          <w:sz w:val="28"/>
          <w:lang w:val="ru-RU"/>
        </w:rPr>
        <w:t>и художественного оформления.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9225F7" w:rsidRPr="00202532" w:rsidRDefault="009225F7">
      <w:pPr>
        <w:rPr>
          <w:lang w:val="ru-RU"/>
        </w:rPr>
        <w:sectPr w:rsidR="009225F7" w:rsidRPr="00202532">
          <w:pgSz w:w="11906" w:h="16383"/>
          <w:pgMar w:top="1134" w:right="850" w:bottom="1134" w:left="1701" w:header="720" w:footer="720" w:gutter="0"/>
          <w:cols w:space="720"/>
        </w:sect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bookmarkStart w:id="7" w:name="block-42433446"/>
      <w:bookmarkEnd w:id="4"/>
      <w:r w:rsidRPr="00202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НА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9225F7" w:rsidRPr="00202532" w:rsidRDefault="009225F7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В центре </w:t>
      </w:r>
      <w:r w:rsidRPr="00202532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</w:t>
      </w:r>
      <w:r w:rsidRPr="00202532">
        <w:rPr>
          <w:rFonts w:ascii="Times New Roman" w:hAnsi="Times New Roman"/>
          <w:color w:val="000000"/>
          <w:sz w:val="28"/>
          <w:lang w:val="ru-RU"/>
        </w:rPr>
        <w:t>, мотивацию к познанию и обучению, готовность к саморазвитию и активному участию в социально значимой деятельности.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</w:t>
      </w:r>
      <w:r w:rsidRPr="00202532">
        <w:rPr>
          <w:rFonts w:ascii="Times New Roman" w:hAnsi="Times New Roman"/>
          <w:color w:val="000000"/>
          <w:sz w:val="28"/>
          <w:lang w:val="ru-RU"/>
        </w:rPr>
        <w:t>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Прог</w:t>
      </w:r>
      <w:r w:rsidRPr="00202532">
        <w:rPr>
          <w:rFonts w:ascii="Times New Roman" w:hAnsi="Times New Roman"/>
          <w:color w:val="000000"/>
          <w:sz w:val="28"/>
          <w:lang w:val="ru-RU"/>
        </w:rPr>
        <w:t>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ости к жизни общества. Искусство рассматривается как особый </w:t>
      </w: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</w:t>
      </w:r>
      <w:r w:rsidRPr="00202532">
        <w:rPr>
          <w:rFonts w:ascii="Times New Roman" w:hAnsi="Times New Roman"/>
          <w:color w:val="000000"/>
          <w:sz w:val="28"/>
          <w:lang w:val="ru-RU"/>
        </w:rPr>
        <w:t>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ой деятельности, способствуют пониманию другого, становлению чувства личной ответственности.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</w:t>
      </w:r>
      <w:r w:rsidRPr="00202532">
        <w:rPr>
          <w:rFonts w:ascii="Times New Roman" w:hAnsi="Times New Roman"/>
          <w:color w:val="000000"/>
          <w:sz w:val="28"/>
          <w:lang w:val="ru-RU"/>
        </w:rPr>
        <w:t>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культуре как духовному богатству общества и важному условию ощущения человеком полноты проживаемой жизни.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0253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</w:t>
      </w:r>
      <w:r w:rsidRPr="00202532">
        <w:rPr>
          <w:rFonts w:ascii="Times New Roman" w:hAnsi="Times New Roman"/>
          <w:color w:val="000000"/>
          <w:sz w:val="28"/>
          <w:lang w:val="ru-RU"/>
        </w:rPr>
        <w:t>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</w:t>
      </w:r>
      <w:r w:rsidRPr="00202532">
        <w:rPr>
          <w:rFonts w:ascii="Times New Roman" w:hAnsi="Times New Roman"/>
          <w:color w:val="000000"/>
          <w:sz w:val="28"/>
          <w:lang w:val="ru-RU"/>
        </w:rPr>
        <w:t>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</w:t>
      </w:r>
      <w:r w:rsidRPr="00202532">
        <w:rPr>
          <w:rFonts w:ascii="Times New Roman" w:hAnsi="Times New Roman"/>
          <w:color w:val="000000"/>
          <w:sz w:val="28"/>
          <w:lang w:val="ru-RU"/>
        </w:rPr>
        <w:t>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</w:t>
      </w:r>
      <w:r w:rsidRPr="00202532">
        <w:rPr>
          <w:rFonts w:ascii="Times New Roman" w:hAnsi="Times New Roman"/>
          <w:color w:val="000000"/>
          <w:sz w:val="28"/>
          <w:lang w:val="ru-RU"/>
        </w:rPr>
        <w:t>ношения к природе, труду, искусству, культурному наследию.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</w:t>
      </w:r>
      <w:r w:rsidRPr="00202532">
        <w:rPr>
          <w:rFonts w:ascii="Times New Roman" w:hAnsi="Times New Roman"/>
          <w:color w:val="000000"/>
          <w:sz w:val="28"/>
          <w:lang w:val="ru-RU"/>
        </w:rPr>
        <w:t>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</w:t>
      </w:r>
      <w:r w:rsidRPr="00202532">
        <w:rPr>
          <w:rFonts w:ascii="Times New Roman" w:hAnsi="Times New Roman"/>
          <w:color w:val="000000"/>
          <w:sz w:val="28"/>
          <w:lang w:val="ru-RU"/>
        </w:rPr>
        <w:t>льтурно-исторической направленности.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</w:t>
      </w:r>
      <w:r w:rsidRPr="00202532">
        <w:rPr>
          <w:rFonts w:ascii="Times New Roman" w:hAnsi="Times New Roman"/>
          <w:color w:val="000000"/>
          <w:sz w:val="28"/>
          <w:lang w:val="ru-RU"/>
        </w:rPr>
        <w:t>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</w:t>
      </w:r>
      <w:r w:rsidRPr="00202532">
        <w:rPr>
          <w:rFonts w:ascii="Times New Roman" w:hAnsi="Times New Roman"/>
          <w:color w:val="000000"/>
          <w:sz w:val="28"/>
          <w:lang w:val="ru-RU"/>
        </w:rPr>
        <w:t>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</w:t>
      </w:r>
      <w:r w:rsidRPr="00202532">
        <w:rPr>
          <w:rFonts w:ascii="Times New Roman" w:hAnsi="Times New Roman"/>
          <w:color w:val="000000"/>
          <w:sz w:val="28"/>
          <w:lang w:val="ru-RU"/>
        </w:rPr>
        <w:t>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</w:t>
      </w:r>
      <w:r w:rsidRPr="00202532">
        <w:rPr>
          <w:rFonts w:ascii="Times New Roman" w:hAnsi="Times New Roman"/>
          <w:color w:val="000000"/>
          <w:sz w:val="28"/>
          <w:lang w:val="ru-RU"/>
        </w:rPr>
        <w:t>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</w:t>
      </w:r>
      <w:r w:rsidRPr="00202532">
        <w:rPr>
          <w:rFonts w:ascii="Times New Roman" w:hAnsi="Times New Roman"/>
          <w:color w:val="000000"/>
          <w:sz w:val="28"/>
          <w:lang w:val="ru-RU"/>
        </w:rPr>
        <w:t>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</w:t>
      </w:r>
      <w:r w:rsidRPr="00202532">
        <w:rPr>
          <w:rFonts w:ascii="Times New Roman" w:hAnsi="Times New Roman"/>
          <w:color w:val="000000"/>
          <w:sz w:val="28"/>
          <w:lang w:val="ru-RU"/>
        </w:rPr>
        <w:t>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и восприятие жизни обучающихся.</w:t>
      </w:r>
    </w:p>
    <w:p w:rsidR="009225F7" w:rsidRPr="00202532" w:rsidRDefault="007B7041">
      <w:pPr>
        <w:spacing w:after="0"/>
        <w:ind w:left="120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представления и сенсорные способности как часть </w:t>
      </w:r>
      <w:r w:rsidRPr="00202532">
        <w:rPr>
          <w:rFonts w:ascii="Times New Roman" w:hAnsi="Times New Roman"/>
          <w:color w:val="000000"/>
          <w:sz w:val="28"/>
          <w:lang w:val="ru-RU"/>
        </w:rPr>
        <w:t>универсальных познавательных учебных действий:</w:t>
      </w:r>
    </w:p>
    <w:p w:rsidR="009225F7" w:rsidRPr="00202532" w:rsidRDefault="007B7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9225F7" w:rsidRDefault="007B70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25F7" w:rsidRPr="00202532" w:rsidRDefault="007B7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9225F7" w:rsidRDefault="007B70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25F7" w:rsidRPr="00202532" w:rsidRDefault="007B7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а</w:t>
      </w:r>
      <w:r w:rsidRPr="00202532">
        <w:rPr>
          <w:rFonts w:ascii="Times New Roman" w:hAnsi="Times New Roman"/>
          <w:color w:val="000000"/>
          <w:sz w:val="28"/>
          <w:lang w:val="ru-RU"/>
        </w:rPr>
        <w:t>нализировать структуру предмета, конструкции, пространства, зрительного образа;</w:t>
      </w:r>
    </w:p>
    <w:p w:rsidR="009225F7" w:rsidRDefault="007B7041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25F7" w:rsidRPr="00202532" w:rsidRDefault="007B7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9225F7" w:rsidRPr="00202532" w:rsidRDefault="007B704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</w:t>
      </w:r>
      <w:r w:rsidRPr="00202532">
        <w:rPr>
          <w:rFonts w:ascii="Times New Roman" w:hAnsi="Times New Roman"/>
          <w:color w:val="000000"/>
          <w:sz w:val="28"/>
          <w:lang w:val="ru-RU"/>
        </w:rPr>
        <w:t>строении плоской или пространственной композиции.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9225F7" w:rsidRPr="00202532" w:rsidRDefault="007B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явлений </w:t>
      </w:r>
      <w:r w:rsidRPr="00202532">
        <w:rPr>
          <w:rFonts w:ascii="Times New Roman" w:hAnsi="Times New Roman"/>
          <w:color w:val="000000"/>
          <w:sz w:val="28"/>
          <w:lang w:val="ru-RU"/>
        </w:rPr>
        <w:t>художественной культуры;</w:t>
      </w:r>
    </w:p>
    <w:p w:rsidR="009225F7" w:rsidRPr="00202532" w:rsidRDefault="007B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9225F7" w:rsidRPr="00202532" w:rsidRDefault="007B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9225F7" w:rsidRPr="00202532" w:rsidRDefault="007B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9225F7" w:rsidRPr="00202532" w:rsidRDefault="007B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9225F7" w:rsidRPr="00202532" w:rsidRDefault="007B704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</w:t>
      </w:r>
      <w:r w:rsidRPr="00202532">
        <w:rPr>
          <w:rFonts w:ascii="Times New Roman" w:hAnsi="Times New Roman"/>
          <w:color w:val="000000"/>
          <w:sz w:val="28"/>
          <w:lang w:val="ru-RU"/>
        </w:rPr>
        <w:t>сследования, аргументированно защищать свои позиции.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9225F7" w:rsidRPr="00202532" w:rsidRDefault="007B70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</w:t>
      </w:r>
      <w:r w:rsidRPr="00202532">
        <w:rPr>
          <w:rFonts w:ascii="Times New Roman" w:hAnsi="Times New Roman"/>
          <w:color w:val="000000"/>
          <w:sz w:val="28"/>
          <w:lang w:val="ru-RU"/>
        </w:rPr>
        <w:t>оиска и отбора информации на основе образовательных задач и заданных критериев;</w:t>
      </w:r>
    </w:p>
    <w:p w:rsidR="009225F7" w:rsidRDefault="007B7041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225F7" w:rsidRPr="00202532" w:rsidRDefault="007B70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9225F7" w:rsidRPr="00202532" w:rsidRDefault="007B70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</w:t>
      </w:r>
      <w:r w:rsidRPr="00202532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в текстах, таблицах и схемах;</w:t>
      </w:r>
    </w:p>
    <w:p w:rsidR="009225F7" w:rsidRPr="00202532" w:rsidRDefault="007B704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</w:t>
      </w:r>
      <w:r w:rsidRPr="00202532">
        <w:rPr>
          <w:rFonts w:ascii="Times New Roman" w:hAnsi="Times New Roman"/>
          <w:color w:val="000000"/>
          <w:sz w:val="28"/>
          <w:lang w:val="ru-RU"/>
        </w:rPr>
        <w:t>тронных презентациях.</w:t>
      </w: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7B70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</w:t>
      </w:r>
      <w:r w:rsidRPr="00202532">
        <w:rPr>
          <w:rFonts w:ascii="Times New Roman" w:hAnsi="Times New Roman"/>
          <w:color w:val="000000"/>
          <w:sz w:val="28"/>
          <w:lang w:val="ru-RU"/>
        </w:rPr>
        <w:t>стного (автор – зритель), между поколениями, между народами;</w:t>
      </w:r>
    </w:p>
    <w:p w:rsidR="009225F7" w:rsidRPr="00202532" w:rsidRDefault="007B70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9225F7" w:rsidRPr="00202532" w:rsidRDefault="007B70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</w:t>
      </w:r>
      <w:r w:rsidRPr="00202532">
        <w:rPr>
          <w:rFonts w:ascii="Times New Roman" w:hAnsi="Times New Roman"/>
          <w:color w:val="000000"/>
          <w:sz w:val="28"/>
          <w:lang w:val="ru-RU"/>
        </w:rPr>
        <w:t>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</w:t>
      </w:r>
      <w:r w:rsidRPr="00202532">
        <w:rPr>
          <w:rFonts w:ascii="Times New Roman" w:hAnsi="Times New Roman"/>
          <w:color w:val="000000"/>
          <w:sz w:val="28"/>
          <w:lang w:val="ru-RU"/>
        </w:rPr>
        <w:t>нфликты на основе общих позиций и учёта интересов;</w:t>
      </w:r>
    </w:p>
    <w:p w:rsidR="009225F7" w:rsidRPr="00202532" w:rsidRDefault="007B70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9225F7" w:rsidRPr="00202532" w:rsidRDefault="007B704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</w:t>
      </w:r>
      <w:r w:rsidRPr="00202532">
        <w:rPr>
          <w:rFonts w:ascii="Times New Roman" w:hAnsi="Times New Roman"/>
          <w:color w:val="000000"/>
          <w:sz w:val="28"/>
          <w:lang w:val="ru-RU"/>
        </w:rPr>
        <w:t>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 обуча</w:t>
      </w:r>
      <w:r w:rsidRPr="00202532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умения самоорганизации как часть универсальных регулятивных учебных действий:</w:t>
      </w:r>
    </w:p>
    <w:p w:rsidR="009225F7" w:rsidRPr="00202532" w:rsidRDefault="007B70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</w:t>
      </w:r>
      <w:r w:rsidRPr="00202532">
        <w:rPr>
          <w:rFonts w:ascii="Times New Roman" w:hAnsi="Times New Roman"/>
          <w:color w:val="000000"/>
          <w:sz w:val="28"/>
          <w:lang w:val="ru-RU"/>
        </w:rPr>
        <w:t>ые действия, развивать мотивы и интересы своей учебной деятельности;</w:t>
      </w:r>
    </w:p>
    <w:p w:rsidR="009225F7" w:rsidRPr="00202532" w:rsidRDefault="007B70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</w:t>
      </w:r>
      <w:r w:rsidRPr="00202532">
        <w:rPr>
          <w:rFonts w:ascii="Times New Roman" w:hAnsi="Times New Roman"/>
          <w:color w:val="000000"/>
          <w:sz w:val="28"/>
          <w:lang w:val="ru-RU"/>
        </w:rPr>
        <w:t>ач;</w:t>
      </w:r>
    </w:p>
    <w:p w:rsidR="009225F7" w:rsidRPr="00202532" w:rsidRDefault="007B704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</w:t>
      </w:r>
      <w:r w:rsidRPr="00202532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:rsidR="009225F7" w:rsidRPr="00202532" w:rsidRDefault="007B70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9225F7" w:rsidRPr="00202532" w:rsidRDefault="007B704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202532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9225F7" w:rsidRPr="00202532" w:rsidRDefault="007B70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9225F7" w:rsidRPr="00202532" w:rsidRDefault="007B70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</w:t>
      </w:r>
      <w:r w:rsidRPr="00202532">
        <w:rPr>
          <w:rFonts w:ascii="Times New Roman" w:hAnsi="Times New Roman"/>
          <w:color w:val="000000"/>
          <w:sz w:val="28"/>
          <w:lang w:val="ru-RU"/>
        </w:rPr>
        <w:t>снование для художественного восприятия искусства и собственной художественной деятельности;</w:t>
      </w:r>
    </w:p>
    <w:p w:rsidR="009225F7" w:rsidRPr="00202532" w:rsidRDefault="007B70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9225F7" w:rsidRPr="00202532" w:rsidRDefault="007B70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225F7" w:rsidRPr="00202532" w:rsidRDefault="007B704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работат</w:t>
      </w:r>
      <w:r w:rsidRPr="00202532">
        <w:rPr>
          <w:rFonts w:ascii="Times New Roman" w:hAnsi="Times New Roman"/>
          <w:color w:val="000000"/>
          <w:sz w:val="28"/>
          <w:lang w:val="ru-RU"/>
        </w:rPr>
        <w:t>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9225F7" w:rsidRPr="00202532" w:rsidRDefault="009225F7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7B7041">
      <w:pPr>
        <w:spacing w:after="0"/>
        <w:ind w:left="120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225F7" w:rsidRPr="00202532" w:rsidRDefault="009225F7">
      <w:pPr>
        <w:spacing w:after="0"/>
        <w:ind w:left="120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</w:t>
      </w:r>
      <w:r w:rsidRPr="00202532">
        <w:rPr>
          <w:rFonts w:ascii="Times New Roman" w:hAnsi="Times New Roman"/>
          <w:color w:val="000000"/>
          <w:sz w:val="28"/>
          <w:lang w:val="ru-RU"/>
        </w:rPr>
        <w:t>ные результаты по отдельным темам программы по изобразительному искусству:</w:t>
      </w: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формления </w:t>
      </w: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</w:t>
      </w:r>
      <w:r w:rsidRPr="00202532">
        <w:rPr>
          <w:rFonts w:ascii="Times New Roman" w:hAnsi="Times New Roman"/>
          <w:color w:val="000000"/>
          <w:sz w:val="28"/>
          <w:lang w:val="ru-RU"/>
        </w:rPr>
        <w:t>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</w:t>
      </w:r>
      <w:r w:rsidRPr="00202532">
        <w:rPr>
          <w:rFonts w:ascii="Times New Roman" w:hAnsi="Times New Roman"/>
          <w:color w:val="000000"/>
          <w:sz w:val="28"/>
          <w:lang w:val="ru-RU"/>
        </w:rPr>
        <w:t>кстиль, стекло, камень, кость, другие материалы), уметь характеризовать неразрывную связь декора и материала;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</w:t>
      </w:r>
      <w:r w:rsidRPr="00202532">
        <w:rPr>
          <w:rFonts w:ascii="Times New Roman" w:hAnsi="Times New Roman"/>
          <w:color w:val="000000"/>
          <w:sz w:val="28"/>
          <w:lang w:val="ru-RU"/>
        </w:rPr>
        <w:t>, плетение, ковка, другие техники;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</w:t>
      </w:r>
      <w:r w:rsidRPr="00202532">
        <w:rPr>
          <w:rFonts w:ascii="Times New Roman" w:hAnsi="Times New Roman"/>
          <w:color w:val="000000"/>
          <w:sz w:val="28"/>
          <w:lang w:val="ru-RU"/>
        </w:rPr>
        <w:t>поморфный;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</w:t>
      </w:r>
      <w:r w:rsidRPr="00202532">
        <w:rPr>
          <w:rFonts w:ascii="Times New Roman" w:hAnsi="Times New Roman"/>
          <w:color w:val="000000"/>
          <w:sz w:val="28"/>
          <w:lang w:val="ru-RU"/>
        </w:rPr>
        <w:t>собственных творческих декоративных работах;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</w:t>
      </w:r>
      <w:r w:rsidRPr="00202532">
        <w:rPr>
          <w:rFonts w:ascii="Times New Roman" w:hAnsi="Times New Roman"/>
          <w:color w:val="000000"/>
          <w:sz w:val="28"/>
          <w:lang w:val="ru-RU"/>
        </w:rPr>
        <w:t>й с опорой на традиционные образы мирового искусства;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202532">
        <w:rPr>
          <w:rFonts w:ascii="Times New Roman" w:hAnsi="Times New Roman"/>
          <w:color w:val="000000"/>
          <w:sz w:val="28"/>
          <w:lang w:val="ru-RU"/>
        </w:rPr>
        <w:t>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</w:t>
      </w:r>
      <w:r w:rsidRPr="00202532">
        <w:rPr>
          <w:rFonts w:ascii="Times New Roman" w:hAnsi="Times New Roman"/>
          <w:color w:val="000000"/>
          <w:sz w:val="28"/>
          <w:lang w:val="ru-RU"/>
        </w:rPr>
        <w:t>та;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</w:t>
      </w:r>
      <w:r w:rsidRPr="00202532">
        <w:rPr>
          <w:rFonts w:ascii="Times New Roman" w:hAnsi="Times New Roman"/>
          <w:color w:val="000000"/>
          <w:sz w:val="28"/>
          <w:lang w:val="ru-RU"/>
        </w:rPr>
        <w:t>народный костюм;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</w:t>
      </w:r>
      <w:r w:rsidRPr="00202532">
        <w:rPr>
          <w:rFonts w:ascii="Times New Roman" w:hAnsi="Times New Roman"/>
          <w:color w:val="000000"/>
          <w:sz w:val="28"/>
          <w:lang w:val="ru-RU"/>
        </w:rPr>
        <w:t>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</w:t>
      </w:r>
      <w:r w:rsidRPr="00202532">
        <w:rPr>
          <w:rFonts w:ascii="Times New Roman" w:hAnsi="Times New Roman"/>
          <w:color w:val="000000"/>
          <w:sz w:val="28"/>
          <w:lang w:val="ru-RU"/>
        </w:rPr>
        <w:t>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</w:t>
      </w:r>
      <w:r w:rsidRPr="00202532">
        <w:rPr>
          <w:rFonts w:ascii="Times New Roman" w:hAnsi="Times New Roman"/>
          <w:color w:val="000000"/>
          <w:sz w:val="28"/>
          <w:lang w:val="ru-RU"/>
        </w:rPr>
        <w:t>словиями и сложившийся историей;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</w:t>
      </w:r>
      <w:r w:rsidRPr="00202532">
        <w:rPr>
          <w:rFonts w:ascii="Times New Roman" w:hAnsi="Times New Roman"/>
          <w:color w:val="000000"/>
          <w:sz w:val="28"/>
          <w:lang w:val="ru-RU"/>
        </w:rPr>
        <w:t>аментов и изделий ряда отечественных народных художественных промыслов;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</w:t>
      </w:r>
      <w:r w:rsidRPr="00202532">
        <w:rPr>
          <w:rFonts w:ascii="Times New Roman" w:hAnsi="Times New Roman"/>
          <w:color w:val="000000"/>
          <w:sz w:val="28"/>
          <w:lang w:val="ru-RU"/>
        </w:rPr>
        <w:t>, глина, металл, стекло;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</w:t>
      </w:r>
      <w:r w:rsidRPr="00202532">
        <w:rPr>
          <w:rFonts w:ascii="Times New Roman" w:hAnsi="Times New Roman"/>
          <w:color w:val="000000"/>
          <w:sz w:val="28"/>
          <w:lang w:val="ru-RU"/>
        </w:rPr>
        <w:t>ательности работы при создании изделий некоторых художественных промыслов;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</w:t>
      </w:r>
      <w:r w:rsidRPr="00202532">
        <w:rPr>
          <w:rFonts w:ascii="Times New Roman" w:hAnsi="Times New Roman"/>
          <w:color w:val="000000"/>
          <w:sz w:val="28"/>
          <w:lang w:val="ru-RU"/>
        </w:rPr>
        <w:t>енной жизни (герб, эмблема, логотип, указующий или декоративный знак) и иметь опыт творческого создания эмблемы или логотипа;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уметь определять </w:t>
      </w:r>
      <w:r w:rsidRPr="00202532">
        <w:rPr>
          <w:rFonts w:ascii="Times New Roman" w:hAnsi="Times New Roman"/>
          <w:color w:val="000000"/>
          <w:sz w:val="28"/>
          <w:lang w:val="ru-RU"/>
        </w:rPr>
        <w:t>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</w:t>
      </w:r>
      <w:r w:rsidRPr="00202532">
        <w:rPr>
          <w:rFonts w:ascii="Times New Roman" w:hAnsi="Times New Roman"/>
          <w:color w:val="000000"/>
          <w:sz w:val="28"/>
          <w:lang w:val="ru-RU"/>
        </w:rPr>
        <w:t>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ения в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пространственными и временными видами искусства и их </w:t>
      </w:r>
      <w:r w:rsidRPr="00202532">
        <w:rPr>
          <w:rFonts w:ascii="Times New Roman" w:hAnsi="Times New Roman"/>
          <w:color w:val="000000"/>
          <w:sz w:val="28"/>
          <w:lang w:val="ru-RU"/>
        </w:rPr>
        <w:t>значение в жизни людей;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традиционные художественные материалы для графики, живописи, скульптуры;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практическ</w:t>
      </w:r>
      <w:r w:rsidRPr="00202532">
        <w:rPr>
          <w:rFonts w:ascii="Times New Roman" w:hAnsi="Times New Roman"/>
          <w:color w:val="000000"/>
          <w:sz w:val="28"/>
          <w:lang w:val="ru-RU"/>
        </w:rPr>
        <w:t>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</w:t>
      </w:r>
      <w:r w:rsidRPr="00202532">
        <w:rPr>
          <w:rFonts w:ascii="Times New Roman" w:hAnsi="Times New Roman"/>
          <w:color w:val="000000"/>
          <w:sz w:val="28"/>
          <w:lang w:val="ru-RU"/>
        </w:rPr>
        <w:t>жественных техниках в использовании художественных материалов;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</w:t>
      </w:r>
      <w:r w:rsidRPr="00202532">
        <w:rPr>
          <w:rFonts w:ascii="Times New Roman" w:hAnsi="Times New Roman"/>
          <w:color w:val="000000"/>
          <w:sz w:val="28"/>
          <w:lang w:val="ru-RU"/>
        </w:rPr>
        <w:t>ые геометрические тела на двухмерной плоскости;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</w:t>
      </w:r>
      <w:r w:rsidRPr="00202532">
        <w:rPr>
          <w:rFonts w:ascii="Times New Roman" w:hAnsi="Times New Roman"/>
          <w:color w:val="000000"/>
          <w:sz w:val="28"/>
          <w:lang w:val="ru-RU"/>
        </w:rPr>
        <w:t>тональные отношения» и иметь опыт их визуального анализа;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</w:t>
      </w:r>
      <w:r w:rsidRPr="00202532">
        <w:rPr>
          <w:rFonts w:ascii="Times New Roman" w:hAnsi="Times New Roman"/>
          <w:color w:val="000000"/>
          <w:sz w:val="28"/>
          <w:lang w:val="ru-RU"/>
        </w:rPr>
        <w:t>ь выразительные возможности линии;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знать основы цветоведения: характеризовать основные и составные цвета, дополнительные цвета – </w:t>
      </w:r>
      <w:r w:rsidRPr="00202532">
        <w:rPr>
          <w:rFonts w:ascii="Times New Roman" w:hAnsi="Times New Roman"/>
          <w:color w:val="000000"/>
          <w:sz w:val="28"/>
          <w:lang w:val="ru-RU"/>
        </w:rPr>
        <w:t>и значение этих знаний для искусства живописи;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(лепки) и начальные </w:t>
      </w:r>
      <w:r w:rsidRPr="00202532">
        <w:rPr>
          <w:rFonts w:ascii="Times New Roman" w:hAnsi="Times New Roman"/>
          <w:color w:val="000000"/>
          <w:sz w:val="28"/>
          <w:lang w:val="ru-RU"/>
        </w:rPr>
        <w:t>представления о пластической выразительности скульптуры, соотношении пропорций в изображении предметов или животных.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</w:t>
      </w:r>
      <w:r w:rsidRPr="00202532">
        <w:rPr>
          <w:rFonts w:ascii="Times New Roman" w:hAnsi="Times New Roman"/>
          <w:color w:val="000000"/>
          <w:sz w:val="28"/>
          <w:lang w:val="ru-RU"/>
        </w:rPr>
        <w:t>ом изображения, сюжетом и содержанием произведения 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</w:t>
      </w:r>
      <w:r w:rsidRPr="00202532">
        <w:rPr>
          <w:rFonts w:ascii="Times New Roman" w:hAnsi="Times New Roman"/>
          <w:color w:val="000000"/>
          <w:sz w:val="28"/>
          <w:lang w:val="ru-RU"/>
        </w:rPr>
        <w:t>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</w:t>
      </w:r>
      <w:r w:rsidRPr="00202532">
        <w:rPr>
          <w:rFonts w:ascii="Times New Roman" w:hAnsi="Times New Roman"/>
          <w:color w:val="000000"/>
          <w:sz w:val="28"/>
          <w:lang w:val="ru-RU"/>
        </w:rPr>
        <w:t>нстве листа;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202532">
        <w:rPr>
          <w:rFonts w:ascii="Times New Roman" w:hAnsi="Times New Roman"/>
          <w:color w:val="000000"/>
          <w:sz w:val="28"/>
          <w:lang w:val="ru-RU"/>
        </w:rPr>
        <w:t>сравнивать содержание портретного образа в искусстве Древнего Рима, эпохи Возрождения и Нового времени;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Боровиковский, А. Венецианов, О. Кипренский, В. Тропинин, К. Брюллов, И. Крамской, И. Репин, В. Суриков, В. Серов и другие авторы);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</w:t>
      </w:r>
      <w:r w:rsidRPr="00202532">
        <w:rPr>
          <w:rFonts w:ascii="Times New Roman" w:hAnsi="Times New Roman"/>
          <w:color w:val="000000"/>
          <w:sz w:val="28"/>
          <w:lang w:val="ru-RU"/>
        </w:rPr>
        <w:t>астей головы;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</w:t>
      </w:r>
      <w:r w:rsidRPr="00202532">
        <w:rPr>
          <w:rFonts w:ascii="Times New Roman" w:hAnsi="Times New Roman"/>
          <w:color w:val="000000"/>
          <w:sz w:val="28"/>
          <w:lang w:val="ru-RU"/>
        </w:rPr>
        <w:t>ыражении характера человека и образа эпохи в скульптурном портрете;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</w:t>
      </w:r>
      <w:r w:rsidRPr="00202532">
        <w:rPr>
          <w:rFonts w:ascii="Times New Roman" w:hAnsi="Times New Roman"/>
          <w:color w:val="000000"/>
          <w:sz w:val="28"/>
          <w:lang w:val="ru-RU"/>
        </w:rPr>
        <w:t>ах мастеров разных эпох, о разнообразии графических средств в изображении образа человека;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создании портретного образа как средства выражения настроения, характера, индивидуальности героя портрета;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</w:t>
      </w:r>
      <w:r w:rsidRPr="00202532">
        <w:rPr>
          <w:rFonts w:ascii="Times New Roman" w:hAnsi="Times New Roman"/>
          <w:color w:val="000000"/>
          <w:sz w:val="28"/>
          <w:lang w:val="ru-RU"/>
        </w:rPr>
        <w:t>анства в эпоху Древнего мира, в Средневековом искусстве и в эпоху Возрождения;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</w:t>
      </w:r>
      <w:r w:rsidRPr="00202532">
        <w:rPr>
          <w:rFonts w:ascii="Times New Roman" w:hAnsi="Times New Roman"/>
          <w:color w:val="000000"/>
          <w:sz w:val="28"/>
          <w:lang w:val="ru-RU"/>
        </w:rPr>
        <w:t>ективные сокращения, центральная и угловая перспектива;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</w:t>
      </w:r>
      <w:r w:rsidRPr="00202532">
        <w:rPr>
          <w:rFonts w:ascii="Times New Roman" w:hAnsi="Times New Roman"/>
          <w:color w:val="000000"/>
          <w:sz w:val="28"/>
          <w:lang w:val="ru-RU"/>
        </w:rPr>
        <w:t>стимпрессионистов;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</w:t>
      </w:r>
      <w:r w:rsidRPr="00202532">
        <w:rPr>
          <w:rFonts w:ascii="Times New Roman" w:hAnsi="Times New Roman"/>
          <w:color w:val="000000"/>
          <w:sz w:val="28"/>
          <w:lang w:val="ru-RU"/>
        </w:rPr>
        <w:t>особенности понимания пейзажа в творчестве А. Саврасова, И. Шишкина, И. Левитана и художников ХХ в. (по выбору);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жи</w:t>
      </w:r>
      <w:r w:rsidRPr="00202532">
        <w:rPr>
          <w:rFonts w:ascii="Times New Roman" w:hAnsi="Times New Roman"/>
          <w:color w:val="000000"/>
          <w:sz w:val="28"/>
          <w:lang w:val="ru-RU"/>
        </w:rPr>
        <w:t>вописного изображения различных активно выраженных состояний природы;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и </w:t>
      </w:r>
      <w:r w:rsidRPr="00202532">
        <w:rPr>
          <w:rFonts w:ascii="Times New Roman" w:hAnsi="Times New Roman"/>
          <w:color w:val="000000"/>
          <w:sz w:val="28"/>
          <w:lang w:val="ru-RU"/>
        </w:rPr>
        <w:t>его художественно-поэтическому видению;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202532">
        <w:rPr>
          <w:rFonts w:ascii="Times New Roman" w:hAnsi="Times New Roman"/>
          <w:color w:val="000000"/>
          <w:sz w:val="28"/>
          <w:lang w:val="ru-RU"/>
        </w:rPr>
        <w:t>объяснять роль культурного наследия в городском пространстве, задачи его охраны и сохранения.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</w:t>
      </w:r>
      <w:r w:rsidRPr="00202532">
        <w:rPr>
          <w:rFonts w:ascii="Times New Roman" w:hAnsi="Times New Roman"/>
          <w:color w:val="000000"/>
          <w:sz w:val="28"/>
          <w:lang w:val="ru-RU"/>
        </w:rPr>
        <w:t>кая картина», «станковая живопись», «монументальная живопись», перечислять основные жанры тематической картины;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</w:t>
      </w:r>
      <w:r w:rsidRPr="00202532">
        <w:rPr>
          <w:rFonts w:ascii="Times New Roman" w:hAnsi="Times New Roman"/>
          <w:color w:val="000000"/>
          <w:sz w:val="28"/>
          <w:lang w:val="ru-RU"/>
        </w:rPr>
        <w:t>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</w:t>
      </w:r>
      <w:r w:rsidRPr="00202532">
        <w:rPr>
          <w:rFonts w:ascii="Times New Roman" w:hAnsi="Times New Roman"/>
          <w:color w:val="000000"/>
          <w:sz w:val="28"/>
          <w:lang w:val="ru-RU"/>
        </w:rPr>
        <w:t>тва и современной жизни;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</w:t>
      </w:r>
      <w:r w:rsidRPr="00202532">
        <w:rPr>
          <w:rFonts w:ascii="Times New Roman" w:hAnsi="Times New Roman"/>
          <w:color w:val="000000"/>
          <w:sz w:val="28"/>
          <w:lang w:val="ru-RU"/>
        </w:rPr>
        <w:t>льтур по их стилистическим признакам и изобразительным традициям (Древний Египет, Китай, античный мир и другие);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несколько примеров произведений европейского и отечественного искусства;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</w:t>
      </w:r>
      <w:r w:rsidRPr="00202532">
        <w:rPr>
          <w:rFonts w:ascii="Times New Roman" w:hAnsi="Times New Roman"/>
          <w:color w:val="000000"/>
          <w:sz w:val="28"/>
          <w:lang w:val="ru-RU"/>
        </w:rPr>
        <w:t>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объясня</w:t>
      </w:r>
      <w:r w:rsidRPr="00202532">
        <w:rPr>
          <w:rFonts w:ascii="Times New Roman" w:hAnsi="Times New Roman"/>
          <w:color w:val="000000"/>
          <w:sz w:val="28"/>
          <w:lang w:val="ru-RU"/>
        </w:rPr>
        <w:t>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</w:t>
      </w:r>
      <w:r w:rsidRPr="00202532">
        <w:rPr>
          <w:rFonts w:ascii="Times New Roman" w:hAnsi="Times New Roman"/>
          <w:color w:val="000000"/>
          <w:sz w:val="28"/>
          <w:lang w:val="ru-RU"/>
        </w:rPr>
        <w:t>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</w:t>
      </w:r>
      <w:r w:rsidRPr="00202532">
        <w:rPr>
          <w:rFonts w:ascii="Times New Roman" w:hAnsi="Times New Roman"/>
          <w:color w:val="000000"/>
          <w:sz w:val="28"/>
          <w:lang w:val="ru-RU"/>
        </w:rPr>
        <w:t>бор материала, работа над эскизами, работа над композицией.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</w:t>
      </w:r>
      <w:r w:rsidRPr="00202532">
        <w:rPr>
          <w:rFonts w:ascii="Times New Roman" w:hAnsi="Times New Roman"/>
          <w:color w:val="000000"/>
          <w:sz w:val="28"/>
          <w:lang w:val="ru-RU"/>
        </w:rPr>
        <w:t>ых тем в искусстве на основе сюжетов Библии как «духовную ось», соединяющую жизненные позиции разных поколений;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</w:t>
      </w:r>
      <w:r w:rsidRPr="00202532">
        <w:rPr>
          <w:rFonts w:ascii="Times New Roman" w:hAnsi="Times New Roman"/>
          <w:color w:val="000000"/>
          <w:sz w:val="28"/>
          <w:lang w:val="ru-RU"/>
        </w:rPr>
        <w:t>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рассказыват</w:t>
      </w:r>
      <w:r w:rsidRPr="00202532">
        <w:rPr>
          <w:rFonts w:ascii="Times New Roman" w:hAnsi="Times New Roman"/>
          <w:color w:val="000000"/>
          <w:sz w:val="28"/>
          <w:lang w:val="ru-RU"/>
        </w:rPr>
        <w:t>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202532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202532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202532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202532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202532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202532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202532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202532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</w:t>
      </w:r>
      <w:r w:rsidRPr="00202532">
        <w:rPr>
          <w:rFonts w:ascii="Times New Roman" w:hAnsi="Times New Roman"/>
          <w:color w:val="000000"/>
          <w:sz w:val="28"/>
          <w:lang w:val="ru-RU"/>
        </w:rPr>
        <w:t>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</w:t>
      </w:r>
      <w:r w:rsidRPr="00202532">
        <w:rPr>
          <w:rFonts w:ascii="Times New Roman" w:hAnsi="Times New Roman"/>
          <w:color w:val="000000"/>
          <w:sz w:val="28"/>
          <w:lang w:val="ru-RU"/>
        </w:rPr>
        <w:t>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соединения текста и изображения;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йна и архитектуры как среды жизни человека: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202532">
        <w:rPr>
          <w:rFonts w:ascii="Times New Roman" w:hAnsi="Times New Roman"/>
          <w:color w:val="000000"/>
          <w:sz w:val="28"/>
          <w:lang w:val="ru-RU"/>
        </w:rPr>
        <w:t>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</w:t>
      </w:r>
      <w:r w:rsidRPr="00202532">
        <w:rPr>
          <w:rFonts w:ascii="Times New Roman" w:hAnsi="Times New Roman"/>
          <w:color w:val="000000"/>
          <w:sz w:val="28"/>
          <w:lang w:val="ru-RU"/>
        </w:rPr>
        <w:t>ка архитектурных сооружений;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иметь знания и опыт изображения особенностей </w:t>
      </w:r>
      <w:r w:rsidRPr="00202532">
        <w:rPr>
          <w:rFonts w:ascii="Times New Roman" w:hAnsi="Times New Roman"/>
          <w:color w:val="000000"/>
          <w:sz w:val="28"/>
          <w:lang w:val="ru-RU"/>
        </w:rPr>
        <w:t>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</w:t>
      </w:r>
      <w:r w:rsidRPr="00202532">
        <w:rPr>
          <w:rFonts w:ascii="Times New Roman" w:hAnsi="Times New Roman"/>
          <w:color w:val="000000"/>
          <w:sz w:val="28"/>
          <w:lang w:val="ru-RU"/>
        </w:rPr>
        <w:t>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</w:t>
      </w:r>
      <w:r w:rsidRPr="00202532">
        <w:rPr>
          <w:rFonts w:ascii="Times New Roman" w:hAnsi="Times New Roman"/>
          <w:color w:val="000000"/>
          <w:sz w:val="28"/>
          <w:lang w:val="ru-RU"/>
        </w:rPr>
        <w:t>хранения архитектурного наследия как важнейшего фактора исторической памяти и понимания своей идентичности;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различные виды пл</w:t>
      </w:r>
      <w:r w:rsidRPr="00202532">
        <w:rPr>
          <w:rFonts w:ascii="Times New Roman" w:hAnsi="Times New Roman"/>
          <w:color w:val="000000"/>
          <w:sz w:val="28"/>
          <w:lang w:val="ru-RU"/>
        </w:rPr>
        <w:t>анировки города, иметь опыт разработки построения городского пространства в виде макетной или графической схемы;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</w:t>
      </w:r>
      <w:r w:rsidRPr="00202532">
        <w:rPr>
          <w:rFonts w:ascii="Times New Roman" w:hAnsi="Times New Roman"/>
          <w:color w:val="000000"/>
          <w:sz w:val="28"/>
          <w:lang w:val="ru-RU"/>
        </w:rPr>
        <w:t>й архитектуры и школах ландшафтного дизайна;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</w:t>
      </w:r>
      <w:r w:rsidRPr="00202532">
        <w:rPr>
          <w:rFonts w:ascii="Times New Roman" w:hAnsi="Times New Roman"/>
          <w:color w:val="000000"/>
          <w:sz w:val="28"/>
          <w:lang w:val="ru-RU"/>
        </w:rPr>
        <w:t>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цвета на восприятие человеком формы объектов архитектуры и дизайна;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</w:t>
      </w:r>
      <w:r w:rsidRPr="00202532">
        <w:rPr>
          <w:rFonts w:ascii="Times New Roman" w:hAnsi="Times New Roman"/>
          <w:color w:val="000000"/>
          <w:sz w:val="28"/>
          <w:lang w:val="ru-RU"/>
        </w:rPr>
        <w:t>ции и конкретные намерения действий, объяснять, что такое стиль в одежде;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</w:t>
      </w:r>
      <w:r w:rsidRPr="00202532">
        <w:rPr>
          <w:rFonts w:ascii="Times New Roman" w:hAnsi="Times New Roman"/>
          <w:color w:val="000000"/>
          <w:sz w:val="28"/>
          <w:lang w:val="ru-RU"/>
        </w:rPr>
        <w:t>риентации, мировоззренческие идеалы и характер деятельности;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</w:t>
      </w:r>
      <w:r w:rsidRPr="00202532">
        <w:rPr>
          <w:rFonts w:ascii="Times New Roman" w:hAnsi="Times New Roman"/>
          <w:color w:val="000000"/>
          <w:sz w:val="28"/>
          <w:lang w:val="ru-RU"/>
        </w:rPr>
        <w:t>кциональные особенности современной одежды с традиционными функциями одежды прошлых эпох;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</w:t>
      </w:r>
      <w:r w:rsidRPr="00202532">
        <w:rPr>
          <w:rFonts w:ascii="Times New Roman" w:hAnsi="Times New Roman"/>
          <w:color w:val="000000"/>
          <w:sz w:val="28"/>
          <w:lang w:val="ru-RU"/>
        </w:rPr>
        <w:t>праздничной, повседневной и других);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</w:t>
      </w:r>
      <w:r w:rsidRPr="00202532">
        <w:rPr>
          <w:rFonts w:ascii="Times New Roman" w:hAnsi="Times New Roman"/>
          <w:color w:val="000000"/>
          <w:sz w:val="28"/>
          <w:lang w:val="ru-RU"/>
        </w:rPr>
        <w:t>ияжа, определять эстетические и этические границы применения макияжа и стилистики причёски в повседневном быту.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0253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9225F7" w:rsidRPr="00202532" w:rsidRDefault="007B7041">
      <w:pPr>
        <w:spacing w:after="0" w:line="264" w:lineRule="auto"/>
        <w:ind w:left="120"/>
        <w:jc w:val="both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202532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202532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</w:t>
      </w:r>
      <w:r w:rsidRPr="00202532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202532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202532">
        <w:rPr>
          <w:rFonts w:ascii="Times New Roman" w:hAnsi="Times New Roman"/>
          <w:color w:val="000000"/>
          <w:sz w:val="28"/>
          <w:lang w:val="ru-RU"/>
        </w:rPr>
        <w:t>е К. Коровина, И. Билибина, А. Головина и других художников);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202532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202532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202532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202532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202532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202532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</w:t>
      </w:r>
      <w:r w:rsidRPr="00202532">
        <w:rPr>
          <w:rFonts w:ascii="Times New Roman" w:hAnsi="Times New Roman"/>
          <w:color w:val="000000"/>
          <w:sz w:val="28"/>
          <w:lang w:val="ru-RU"/>
        </w:rPr>
        <w:t>познавательный интерес и внимание к окружающему миру, к людям;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</w:t>
      </w:r>
      <w:r w:rsidRPr="00202532">
        <w:rPr>
          <w:rFonts w:ascii="Times New Roman" w:hAnsi="Times New Roman"/>
          <w:color w:val="000000"/>
          <w:sz w:val="28"/>
          <w:lang w:val="ru-RU"/>
        </w:rPr>
        <w:t>ьтуре;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том,как его фотографии выражают образ эпохи, его авторскую позицию, и о влиянии его фотографий </w:t>
      </w:r>
      <w:r w:rsidRPr="00202532">
        <w:rPr>
          <w:rFonts w:ascii="Times New Roman" w:hAnsi="Times New Roman"/>
          <w:color w:val="000000"/>
          <w:sz w:val="28"/>
          <w:lang w:val="ru-RU"/>
        </w:rPr>
        <w:t>на стиль эпохи;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</w:t>
      </w:r>
      <w:r w:rsidRPr="00202532">
        <w:rPr>
          <w:rFonts w:ascii="Times New Roman" w:hAnsi="Times New Roman"/>
          <w:color w:val="000000"/>
          <w:sz w:val="28"/>
          <w:lang w:val="ru-RU"/>
        </w:rPr>
        <w:t>ляясь условностью, формирует у людей восприятие реального мира;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художника-постановщика и специалистов его команды художников в </w:t>
      </w:r>
      <w:r w:rsidRPr="00202532">
        <w:rPr>
          <w:rFonts w:ascii="Times New Roman" w:hAnsi="Times New Roman"/>
          <w:color w:val="000000"/>
          <w:sz w:val="28"/>
          <w:lang w:val="ru-RU"/>
        </w:rPr>
        <w:t>период подготовки и съёмки игрового фильма;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 различие задач при с</w:t>
      </w:r>
      <w:r w:rsidRPr="00202532">
        <w:rPr>
          <w:rFonts w:ascii="Times New Roman" w:hAnsi="Times New Roman"/>
          <w:color w:val="000000"/>
          <w:sz w:val="28"/>
          <w:lang w:val="ru-RU"/>
        </w:rPr>
        <w:t>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</w:t>
      </w:r>
      <w:r w:rsidRPr="00202532">
        <w:rPr>
          <w:rFonts w:ascii="Times New Roman" w:hAnsi="Times New Roman"/>
          <w:color w:val="000000"/>
          <w:sz w:val="28"/>
          <w:lang w:val="ru-RU"/>
        </w:rPr>
        <w:t>х компьютерных программ;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анализа худо</w:t>
      </w:r>
      <w:r w:rsidRPr="00202532">
        <w:rPr>
          <w:rFonts w:ascii="Times New Roman" w:hAnsi="Times New Roman"/>
          <w:color w:val="000000"/>
          <w:sz w:val="28"/>
          <w:lang w:val="ru-RU"/>
        </w:rPr>
        <w:t>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 xml:space="preserve">осваивать опыт создания компьютерной анимации в выбранной технике </w:t>
      </w:r>
      <w:r w:rsidRPr="00202532">
        <w:rPr>
          <w:rFonts w:ascii="Times New Roman" w:hAnsi="Times New Roman"/>
          <w:color w:val="000000"/>
          <w:sz w:val="28"/>
          <w:lang w:val="ru-RU"/>
        </w:rPr>
        <w:t>и в соответствующей компьютерной программе;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</w:t>
      </w:r>
      <w:r w:rsidRPr="00202532">
        <w:rPr>
          <w:rFonts w:ascii="Times New Roman" w:hAnsi="Times New Roman"/>
          <w:color w:val="000000"/>
          <w:sz w:val="28"/>
          <w:lang w:val="ru-RU"/>
        </w:rPr>
        <w:t>а и средства массовой информации, художественного и научного просвещения, развлечения и организации досуга;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</w:t>
      </w:r>
      <w:r w:rsidRPr="00202532">
        <w:rPr>
          <w:rFonts w:ascii="Times New Roman" w:hAnsi="Times New Roman"/>
          <w:color w:val="000000"/>
          <w:sz w:val="28"/>
          <w:lang w:val="ru-RU"/>
        </w:rPr>
        <w:t>нство;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</w:t>
      </w:r>
      <w:r w:rsidRPr="00202532">
        <w:rPr>
          <w:rFonts w:ascii="Times New Roman" w:hAnsi="Times New Roman"/>
          <w:color w:val="000000"/>
          <w:sz w:val="28"/>
          <w:lang w:val="ru-RU"/>
        </w:rPr>
        <w:t>еобходимость зрительских умений;</w:t>
      </w:r>
    </w:p>
    <w:p w:rsidR="009225F7" w:rsidRPr="00202532" w:rsidRDefault="007B7041">
      <w:pPr>
        <w:spacing w:after="0" w:line="264" w:lineRule="auto"/>
        <w:ind w:firstLine="600"/>
        <w:jc w:val="both"/>
        <w:rPr>
          <w:lang w:val="ru-RU"/>
        </w:rPr>
      </w:pPr>
      <w:r w:rsidRPr="0020253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9225F7" w:rsidRPr="00202532" w:rsidRDefault="009225F7">
      <w:pPr>
        <w:spacing w:after="0" w:line="264" w:lineRule="auto"/>
        <w:ind w:left="120"/>
        <w:jc w:val="both"/>
        <w:rPr>
          <w:lang w:val="ru-RU"/>
        </w:rPr>
      </w:pPr>
    </w:p>
    <w:p w:rsidR="009225F7" w:rsidRPr="00202532" w:rsidRDefault="009225F7">
      <w:pPr>
        <w:rPr>
          <w:lang w:val="ru-RU"/>
        </w:rPr>
        <w:sectPr w:rsidR="009225F7" w:rsidRPr="00202532">
          <w:pgSz w:w="11906" w:h="16383"/>
          <w:pgMar w:top="1134" w:right="850" w:bottom="1134" w:left="1701" w:header="720" w:footer="720" w:gutter="0"/>
          <w:cols w:space="720"/>
        </w:sectPr>
      </w:pPr>
    </w:p>
    <w:p w:rsidR="009225F7" w:rsidRPr="00202532" w:rsidRDefault="007B7041">
      <w:pPr>
        <w:spacing w:after="0"/>
        <w:ind w:left="120"/>
        <w:rPr>
          <w:lang w:val="ru-RU"/>
        </w:rPr>
      </w:pPr>
      <w:bookmarkStart w:id="10" w:name="block-42433440"/>
      <w:bookmarkEnd w:id="7"/>
      <w:r w:rsidRPr="00202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225F7" w:rsidRPr="00202532" w:rsidRDefault="007B7041">
      <w:pPr>
        <w:spacing w:after="0"/>
        <w:ind w:left="120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9225F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</w:tr>
      <w:tr w:rsidR="00922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225F7" w:rsidRDefault="009225F7"/>
        </w:tc>
      </w:tr>
    </w:tbl>
    <w:p w:rsidR="009225F7" w:rsidRDefault="009225F7">
      <w:pPr>
        <w:sectPr w:rsidR="0092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5F7" w:rsidRPr="00202532" w:rsidRDefault="007B7041">
      <w:pPr>
        <w:spacing w:after="0"/>
        <w:ind w:left="120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225F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</w:tr>
      <w:tr w:rsidR="009225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/>
        </w:tc>
      </w:tr>
    </w:tbl>
    <w:p w:rsidR="009225F7" w:rsidRDefault="009225F7">
      <w:pPr>
        <w:sectPr w:rsidR="0092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5F7" w:rsidRPr="00202532" w:rsidRDefault="007B7041">
      <w:pPr>
        <w:spacing w:after="0"/>
        <w:ind w:left="120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9225F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</w:tr>
      <w:tr w:rsidR="009225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225F7" w:rsidRDefault="009225F7"/>
        </w:tc>
      </w:tr>
    </w:tbl>
    <w:p w:rsidR="009225F7" w:rsidRDefault="009225F7">
      <w:pPr>
        <w:sectPr w:rsidR="0092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5F7" w:rsidRDefault="009225F7">
      <w:pPr>
        <w:sectPr w:rsidR="0092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5F7" w:rsidRDefault="007B7041">
      <w:pPr>
        <w:spacing w:after="0"/>
        <w:ind w:left="120"/>
      </w:pPr>
      <w:bookmarkStart w:id="11" w:name="block-4243344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225F7" w:rsidRDefault="007B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9225F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создаем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5F7" w:rsidRDefault="009225F7"/>
        </w:tc>
      </w:tr>
    </w:tbl>
    <w:p w:rsidR="009225F7" w:rsidRDefault="009225F7">
      <w:pPr>
        <w:sectPr w:rsidR="0092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5F7" w:rsidRDefault="007B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4302"/>
        <w:gridCol w:w="1247"/>
        <w:gridCol w:w="1841"/>
        <w:gridCol w:w="1910"/>
        <w:gridCol w:w="1347"/>
        <w:gridCol w:w="2221"/>
      </w:tblGrid>
      <w:tr w:rsidR="009225F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из разных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искусстве: собираем информацию о портрете в русском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создаем дружеский шарж или сатирический рисунок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создаем контрастные романтические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рисуем пейзаж-настроение по произведениям русских поэтов о красоте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миниатюры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фриза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5F7" w:rsidRDefault="009225F7"/>
        </w:tc>
      </w:tr>
    </w:tbl>
    <w:p w:rsidR="009225F7" w:rsidRDefault="009225F7">
      <w:pPr>
        <w:sectPr w:rsidR="0092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5F7" w:rsidRDefault="007B7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9"/>
        <w:gridCol w:w="4185"/>
        <w:gridCol w:w="1289"/>
        <w:gridCol w:w="1841"/>
        <w:gridCol w:w="1910"/>
        <w:gridCol w:w="1347"/>
        <w:gridCol w:w="2221"/>
      </w:tblGrid>
      <w:tr w:rsidR="009225F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225F7" w:rsidRDefault="009225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225F7" w:rsidRDefault="009225F7"/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линии и организация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дизайна и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Здание как сочетание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Обзор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общественных зданий. Роль вещи в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 организации пространства и среды жилой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</w:t>
            </w: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225F7" w:rsidRDefault="009225F7">
            <w:pPr>
              <w:spacing w:after="0"/>
              <w:ind w:left="135"/>
            </w:pPr>
          </w:p>
        </w:tc>
      </w:tr>
      <w:tr w:rsidR="009225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5F7" w:rsidRPr="00202532" w:rsidRDefault="007B7041">
            <w:pPr>
              <w:spacing w:after="0"/>
              <w:ind w:left="135"/>
              <w:rPr>
                <w:lang w:val="ru-RU"/>
              </w:rPr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 w:rsidRPr="0020253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225F7" w:rsidRDefault="007B7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225F7" w:rsidRDefault="009225F7"/>
        </w:tc>
      </w:tr>
    </w:tbl>
    <w:p w:rsidR="009225F7" w:rsidRDefault="009225F7">
      <w:pPr>
        <w:sectPr w:rsidR="0092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5F7" w:rsidRDefault="009225F7">
      <w:pPr>
        <w:sectPr w:rsidR="009225F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5F7" w:rsidRDefault="007B7041">
      <w:pPr>
        <w:spacing w:after="0"/>
        <w:ind w:left="120"/>
      </w:pPr>
      <w:bookmarkStart w:id="12" w:name="block-4243344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225F7" w:rsidRDefault="007B7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225F7" w:rsidRDefault="009225F7">
      <w:pPr>
        <w:spacing w:after="0" w:line="480" w:lineRule="auto"/>
        <w:ind w:left="120"/>
      </w:pPr>
    </w:p>
    <w:p w:rsidR="009225F7" w:rsidRDefault="009225F7">
      <w:pPr>
        <w:spacing w:after="0" w:line="480" w:lineRule="auto"/>
        <w:ind w:left="120"/>
      </w:pPr>
    </w:p>
    <w:p w:rsidR="009225F7" w:rsidRDefault="009225F7">
      <w:pPr>
        <w:spacing w:after="0"/>
        <w:ind w:left="120"/>
      </w:pPr>
    </w:p>
    <w:p w:rsidR="009225F7" w:rsidRDefault="007B7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225F7" w:rsidRDefault="009225F7">
      <w:pPr>
        <w:spacing w:after="0" w:line="480" w:lineRule="auto"/>
        <w:ind w:left="120"/>
      </w:pPr>
    </w:p>
    <w:p w:rsidR="009225F7" w:rsidRDefault="009225F7">
      <w:pPr>
        <w:spacing w:after="0"/>
        <w:ind w:left="120"/>
      </w:pPr>
    </w:p>
    <w:p w:rsidR="009225F7" w:rsidRPr="00202532" w:rsidRDefault="007B7041">
      <w:pPr>
        <w:spacing w:after="0" w:line="480" w:lineRule="auto"/>
        <w:ind w:left="120"/>
        <w:rPr>
          <w:lang w:val="ru-RU"/>
        </w:rPr>
      </w:pPr>
      <w:r w:rsidRPr="0020253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5F7" w:rsidRPr="00202532" w:rsidRDefault="009225F7">
      <w:pPr>
        <w:spacing w:after="0" w:line="480" w:lineRule="auto"/>
        <w:ind w:left="120"/>
        <w:rPr>
          <w:lang w:val="ru-RU"/>
        </w:rPr>
      </w:pPr>
    </w:p>
    <w:p w:rsidR="009225F7" w:rsidRPr="00202532" w:rsidRDefault="009225F7">
      <w:pPr>
        <w:rPr>
          <w:lang w:val="ru-RU"/>
        </w:rPr>
        <w:sectPr w:rsidR="009225F7" w:rsidRPr="0020253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B7041" w:rsidRPr="00202532" w:rsidRDefault="007B7041">
      <w:pPr>
        <w:rPr>
          <w:lang w:val="ru-RU"/>
        </w:rPr>
      </w:pPr>
    </w:p>
    <w:sectPr w:rsidR="007B7041" w:rsidRPr="002025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530B"/>
    <w:multiLevelType w:val="multilevel"/>
    <w:tmpl w:val="450400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362E3"/>
    <w:multiLevelType w:val="multilevel"/>
    <w:tmpl w:val="F1BEC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694061"/>
    <w:multiLevelType w:val="multilevel"/>
    <w:tmpl w:val="FBA0F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8F52B7"/>
    <w:multiLevelType w:val="multilevel"/>
    <w:tmpl w:val="02084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9D7464"/>
    <w:multiLevelType w:val="multilevel"/>
    <w:tmpl w:val="D3B8C5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65548E"/>
    <w:multiLevelType w:val="multilevel"/>
    <w:tmpl w:val="304C4D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2173C0"/>
    <w:multiLevelType w:val="multilevel"/>
    <w:tmpl w:val="C4242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F7"/>
    <w:rsid w:val="00202532"/>
    <w:rsid w:val="007B7041"/>
    <w:rsid w:val="009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3D4213-3619-43C7-94B5-ABE9A248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12950</Words>
  <Characters>73817</Characters>
  <Application>Microsoft Office Word</Application>
  <DocSecurity>0</DocSecurity>
  <Lines>615</Lines>
  <Paragraphs>173</Paragraphs>
  <ScaleCrop>false</ScaleCrop>
  <Company/>
  <LinksUpToDate>false</LinksUpToDate>
  <CharactersWithSpaces>86594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2024-09-09T13:25:00Z</dcterms:created>
  <dcterms:modified xsi:type="dcterms:W3CDTF">2024-09-09T13:25:00Z</dcterms:modified>
</cp:coreProperties>
</file>